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3BD0" w14:textId="77777777" w:rsidR="00B357CE" w:rsidRDefault="00B357CE" w:rsidP="00F826CD">
      <w:pPr>
        <w:ind w:firstLine="708"/>
        <w:jc w:val="both"/>
        <w:rPr>
          <w:rFonts w:ascii="Times New Roman" w:hAnsi="Times New Roman" w:cs="Times New Roman"/>
        </w:rPr>
      </w:pPr>
      <w:bookmarkStart w:id="0" w:name="_GoBack"/>
      <w:bookmarkEnd w:id="0"/>
    </w:p>
    <w:p w14:paraId="22C1E373" w14:textId="3B1A4B30" w:rsidR="003F4A3D" w:rsidRDefault="003F4A3D" w:rsidP="00F826CD">
      <w:pPr>
        <w:ind w:firstLine="708"/>
        <w:jc w:val="both"/>
        <w:rPr>
          <w:rFonts w:ascii="Times New Roman" w:hAnsi="Times New Roman" w:cs="Times New Roman"/>
        </w:rPr>
      </w:pPr>
      <w:r>
        <w:rPr>
          <w:rFonts w:ascii="Times New Roman" w:hAnsi="Times New Roman" w:cs="Times New Roman"/>
        </w:rPr>
        <w:t>U svrhu dokazivanja nepostojanja situacija opisanih točkom 3.1.1. i 3.1.2. Poziva na dostavu ponuda, a koje bi mogle dovesti do isključivanja gospodarskog subjekta iz postupka javne nabave daje se sljedeća</w:t>
      </w:r>
    </w:p>
    <w:p w14:paraId="58003628" w14:textId="1C2CB88D" w:rsidR="003F4A3D" w:rsidRDefault="003F4A3D" w:rsidP="00F826CD">
      <w:pPr>
        <w:jc w:val="center"/>
        <w:rPr>
          <w:rFonts w:ascii="Times New Roman" w:hAnsi="Times New Roman" w:cs="Times New Roman"/>
          <w:b/>
          <w:bCs/>
        </w:rPr>
      </w:pPr>
      <w:r w:rsidRPr="00F826CD">
        <w:rPr>
          <w:rFonts w:ascii="Times New Roman" w:hAnsi="Times New Roman" w:cs="Times New Roman"/>
          <w:b/>
          <w:bCs/>
        </w:rPr>
        <w:t>IZJAVA</w:t>
      </w:r>
    </w:p>
    <w:p w14:paraId="7AB0BAC8" w14:textId="77777777" w:rsidR="00CD215C" w:rsidRPr="00F826CD" w:rsidRDefault="00CD215C" w:rsidP="00F826CD">
      <w:pPr>
        <w:jc w:val="center"/>
        <w:rPr>
          <w:rFonts w:ascii="Times New Roman" w:hAnsi="Times New Roman" w:cs="Times New Roman"/>
          <w:b/>
          <w:bCs/>
        </w:rPr>
      </w:pPr>
    </w:p>
    <w:p w14:paraId="62DF8870" w14:textId="348229D9" w:rsidR="003F4A3D" w:rsidRDefault="003F4A3D" w:rsidP="00F826CD">
      <w:pPr>
        <w:jc w:val="both"/>
        <w:rPr>
          <w:rFonts w:ascii="Times New Roman" w:hAnsi="Times New Roman" w:cs="Times New Roman"/>
        </w:rPr>
      </w:pPr>
      <w:r>
        <w:rPr>
          <w:rFonts w:ascii="Times New Roman" w:hAnsi="Times New Roman" w:cs="Times New Roman"/>
        </w:rPr>
        <w:t>Ime i prezime:________________________________________________</w:t>
      </w:r>
    </w:p>
    <w:p w14:paraId="7D2DC393" w14:textId="008C38A9" w:rsidR="003F4A3D" w:rsidRDefault="003F4A3D" w:rsidP="00F826CD">
      <w:pPr>
        <w:jc w:val="both"/>
        <w:rPr>
          <w:rFonts w:ascii="Times New Roman" w:hAnsi="Times New Roman" w:cs="Times New Roman"/>
        </w:rPr>
      </w:pPr>
      <w:r>
        <w:rPr>
          <w:rFonts w:ascii="Times New Roman" w:hAnsi="Times New Roman" w:cs="Times New Roman"/>
        </w:rPr>
        <w:t>Adresa stanovanja:____________________________________________</w:t>
      </w:r>
    </w:p>
    <w:p w14:paraId="1E66622B" w14:textId="55CAC4D0" w:rsidR="003F4A3D" w:rsidRDefault="003F4A3D" w:rsidP="00F826CD">
      <w:pPr>
        <w:jc w:val="both"/>
        <w:rPr>
          <w:rFonts w:ascii="Times New Roman" w:hAnsi="Times New Roman" w:cs="Times New Roman"/>
        </w:rPr>
      </w:pPr>
      <w:r>
        <w:rPr>
          <w:rFonts w:ascii="Times New Roman" w:hAnsi="Times New Roman" w:cs="Times New Roman"/>
        </w:rPr>
        <w:t>OIB:_______________________________________________________</w:t>
      </w:r>
    </w:p>
    <w:p w14:paraId="044497D2" w14:textId="4B758C4F" w:rsidR="003F4A3D" w:rsidRDefault="00F826CD" w:rsidP="00F826CD">
      <w:pPr>
        <w:jc w:val="both"/>
        <w:rPr>
          <w:rFonts w:ascii="Times New Roman" w:hAnsi="Times New Roman" w:cs="Times New Roman"/>
        </w:rPr>
      </w:pPr>
      <w:r w:rsidRPr="00F826CD">
        <w:rPr>
          <w:rFonts w:ascii="Times New Roman" w:hAnsi="Times New Roman" w:cs="Times New Roman"/>
          <w:b/>
          <w:bCs/>
          <w:i/>
          <w:iCs/>
        </w:rPr>
        <w:t>k</w:t>
      </w:r>
      <w:r w:rsidR="003F4A3D" w:rsidRPr="00F826CD">
        <w:rPr>
          <w:rFonts w:ascii="Times New Roman" w:hAnsi="Times New Roman" w:cs="Times New Roman"/>
          <w:b/>
          <w:bCs/>
          <w:i/>
          <w:iCs/>
        </w:rPr>
        <w:t>ao član upravnog, upravljačkog ili nadzornog tijela/imam ovlasti zastupanja gospodarskog subjekta</w:t>
      </w:r>
      <w:r w:rsidR="003F4A3D">
        <w:rPr>
          <w:rFonts w:ascii="Times New Roman" w:hAnsi="Times New Roman" w:cs="Times New Roman"/>
        </w:rPr>
        <w:t>:</w:t>
      </w:r>
    </w:p>
    <w:p w14:paraId="7794A197" w14:textId="77777777" w:rsidR="00F826CD" w:rsidRDefault="00F826CD" w:rsidP="00F826CD">
      <w:pPr>
        <w:jc w:val="both"/>
        <w:rPr>
          <w:rFonts w:ascii="Times New Roman" w:hAnsi="Times New Roman" w:cs="Times New Roman"/>
        </w:rPr>
      </w:pPr>
    </w:p>
    <w:p w14:paraId="2FDBF424" w14:textId="53CB5A07" w:rsidR="003F4A3D" w:rsidRDefault="003F4A3D" w:rsidP="00F826CD">
      <w:pPr>
        <w:jc w:val="both"/>
        <w:rPr>
          <w:rFonts w:ascii="Times New Roman" w:hAnsi="Times New Roman" w:cs="Times New Roman"/>
        </w:rPr>
      </w:pPr>
      <w:r>
        <w:rPr>
          <w:rFonts w:ascii="Times New Roman" w:hAnsi="Times New Roman" w:cs="Times New Roman"/>
        </w:rPr>
        <w:t>Naziv gospodarskog subjekta:____________________________________</w:t>
      </w:r>
    </w:p>
    <w:p w14:paraId="3B499828" w14:textId="36A2B978" w:rsidR="003F4A3D" w:rsidRDefault="003F4A3D" w:rsidP="00F826CD">
      <w:pPr>
        <w:jc w:val="both"/>
        <w:rPr>
          <w:rFonts w:ascii="Times New Roman" w:hAnsi="Times New Roman" w:cs="Times New Roman"/>
        </w:rPr>
      </w:pPr>
      <w:r>
        <w:rPr>
          <w:rFonts w:ascii="Times New Roman" w:hAnsi="Times New Roman" w:cs="Times New Roman"/>
        </w:rPr>
        <w:t>Adresa sjedišta:_______________________________________________</w:t>
      </w:r>
    </w:p>
    <w:p w14:paraId="1BB1F215" w14:textId="0BDF2AAD" w:rsidR="003F4A3D" w:rsidRDefault="003F4A3D" w:rsidP="00F826CD">
      <w:pPr>
        <w:jc w:val="both"/>
        <w:rPr>
          <w:rFonts w:ascii="Times New Roman" w:hAnsi="Times New Roman" w:cs="Times New Roman"/>
        </w:rPr>
      </w:pPr>
      <w:r>
        <w:rPr>
          <w:rFonts w:ascii="Times New Roman" w:hAnsi="Times New Roman" w:cs="Times New Roman"/>
        </w:rPr>
        <w:t>OIB gospodarskog subjekta:_____________________________________</w:t>
      </w:r>
    </w:p>
    <w:p w14:paraId="0B74E82C" w14:textId="4558D28C" w:rsidR="003F4A3D" w:rsidRDefault="003F4A3D" w:rsidP="00F826CD">
      <w:pPr>
        <w:jc w:val="both"/>
        <w:rPr>
          <w:rFonts w:ascii="Times New Roman" w:hAnsi="Times New Roman" w:cs="Times New Roman"/>
        </w:rPr>
      </w:pPr>
    </w:p>
    <w:p w14:paraId="7B921E65" w14:textId="58C9BDB7" w:rsidR="003F4A3D" w:rsidRDefault="003F4A3D" w:rsidP="00F826CD">
      <w:pPr>
        <w:jc w:val="both"/>
        <w:rPr>
          <w:rFonts w:ascii="Times New Roman" w:hAnsi="Times New Roman" w:cs="Times New Roman"/>
        </w:rPr>
      </w:pPr>
      <w:r>
        <w:rPr>
          <w:rFonts w:ascii="Times New Roman" w:hAnsi="Times New Roman" w:cs="Times New Roman"/>
        </w:rPr>
        <w:t>Pod materijalnom i kaznenom odgovornošću izjavljujem da niti ja, niti naprijed navedeni gospodarski subjekt, niti osobe koje su članovi upravnog, upravljačkog ili nadzornog tijela, odnosno imaju ovlasti zastupanja, donošenja odluka ili nadzora gospodarskog subjekta pravomoćnom presudom</w:t>
      </w:r>
      <w:r w:rsidR="004F0AA5">
        <w:rPr>
          <w:rFonts w:ascii="Times New Roman" w:hAnsi="Times New Roman" w:cs="Times New Roman"/>
        </w:rPr>
        <w:t xml:space="preserve"> </w:t>
      </w:r>
      <w:r w:rsidR="004F0AA5">
        <w:rPr>
          <w:rFonts w:ascii="Times New Roman" w:hAnsi="Times New Roman" w:cs="Times New Roman"/>
          <w:b/>
          <w:bCs/>
        </w:rPr>
        <w:t xml:space="preserve">nismo osuđeni </w:t>
      </w:r>
      <w:r w:rsidR="004F0AA5">
        <w:rPr>
          <w:rFonts w:ascii="Times New Roman" w:hAnsi="Times New Roman" w:cs="Times New Roman"/>
        </w:rPr>
        <w:t xml:space="preserve"> za bilo koje od sljedećih kaznenih djela, odnosno za odgovarajuća kaznena djela prema propisima države sjedišta gospodarskog subjekta ili osobe čiji je državljanin osoba ovlaštena po zakonu za zastupanje gospodarskog subjekta za jedno ili više sljedećih kaznenih djela:</w:t>
      </w:r>
    </w:p>
    <w:p w14:paraId="4E7FE979" w14:textId="77777777" w:rsidR="00CD215C" w:rsidRDefault="00CD215C" w:rsidP="00F826CD">
      <w:pPr>
        <w:jc w:val="both"/>
        <w:rPr>
          <w:rFonts w:ascii="Times New Roman" w:hAnsi="Times New Roman" w:cs="Times New Roman"/>
        </w:rPr>
      </w:pPr>
    </w:p>
    <w:p w14:paraId="55943142" w14:textId="33BD5A1D" w:rsidR="004F0AA5" w:rsidRPr="004F0AA5" w:rsidRDefault="004F0AA5" w:rsidP="00F826CD">
      <w:pPr>
        <w:pStyle w:val="Odlomakpopisa"/>
        <w:numPr>
          <w:ilvl w:val="0"/>
          <w:numId w:val="1"/>
        </w:numPr>
        <w:jc w:val="both"/>
        <w:rPr>
          <w:rFonts w:ascii="Times New Roman" w:hAnsi="Times New Roman" w:cs="Times New Roman"/>
        </w:rPr>
      </w:pPr>
      <w:r w:rsidRPr="00CD215C">
        <w:rPr>
          <w:rFonts w:ascii="Times New Roman" w:hAnsi="Times New Roman" w:cs="Times New Roman"/>
          <w:b/>
          <w:bCs/>
        </w:rPr>
        <w:t>sudjelovanje u zločinačkoj organizaciji</w:t>
      </w:r>
      <w:r w:rsidRPr="004F0AA5">
        <w:rPr>
          <w:rFonts w:ascii="Times New Roman" w:hAnsi="Times New Roman" w:cs="Times New Roman"/>
        </w:rPr>
        <w:t>, na temelju čl. 328 (zločinačko udruženje) i čl. 329 (počinjenje kaznenog djela u sastavu zločinačkog udruženja) te članka 333 (udruženje za počinjenje kaznenih djela), iz Kaznenog zakona (NN br.: 125/11, 144/12, 56/15, 61/15, 101/17, 118/18, 126/19, 84/21, i 114/22),</w:t>
      </w:r>
    </w:p>
    <w:p w14:paraId="3132A2B8" w14:textId="0BB96D05" w:rsidR="004F0AA5" w:rsidRPr="004F0AA5" w:rsidRDefault="004F0AA5" w:rsidP="00F826CD">
      <w:pPr>
        <w:numPr>
          <w:ilvl w:val="0"/>
          <w:numId w:val="1"/>
        </w:numPr>
        <w:jc w:val="both"/>
        <w:rPr>
          <w:rFonts w:ascii="Times New Roman" w:hAnsi="Times New Roman" w:cs="Times New Roman"/>
        </w:rPr>
      </w:pPr>
      <w:r w:rsidRPr="00CD215C">
        <w:rPr>
          <w:rFonts w:ascii="Times New Roman" w:hAnsi="Times New Roman" w:cs="Times New Roman"/>
          <w:b/>
          <w:bCs/>
        </w:rPr>
        <w:t>k</w:t>
      </w:r>
      <w:r w:rsidRPr="004F0AA5">
        <w:rPr>
          <w:rFonts w:ascii="Times New Roman" w:hAnsi="Times New Roman" w:cs="Times New Roman"/>
          <w:b/>
          <w:bCs/>
        </w:rPr>
        <w:t>orupcija na temelju</w:t>
      </w:r>
      <w:r w:rsidRPr="004F0AA5">
        <w:rPr>
          <w:rFonts w:ascii="Times New Roman" w:hAnsi="Times New Roman" w:cs="Times New Roman"/>
        </w:rPr>
        <w:t>: čl. 252. (primanje mita u gospodarskom poslovanju), čl. 253. (davanje mita u gospodarskom poslovanju), čl. 254. (zlouporaba u postupku javne nabave), čl. 291 (zlouporaba položaja i ovlasti), čl. 292 (nezakonito pogodovanje), čl. 293 (primanje mita), čl. 294 (davanje mita), čl. 294a (primanje mita u gospodarskom poslovanju), čl</w:t>
      </w:r>
      <w:r>
        <w:rPr>
          <w:rFonts w:ascii="Times New Roman" w:hAnsi="Times New Roman" w:cs="Times New Roman"/>
        </w:rPr>
        <w:t>.</w:t>
      </w:r>
      <w:r w:rsidRPr="004F0AA5">
        <w:rPr>
          <w:rFonts w:ascii="Times New Roman" w:hAnsi="Times New Roman" w:cs="Times New Roman"/>
        </w:rPr>
        <w:t xml:space="preserve"> 294b (davanje mita u gospodarskom poslovanju), čl. 295. (trgovanje utjecajem) i čl</w:t>
      </w:r>
      <w:r>
        <w:rPr>
          <w:rFonts w:ascii="Times New Roman" w:hAnsi="Times New Roman" w:cs="Times New Roman"/>
        </w:rPr>
        <w:t>.</w:t>
      </w:r>
      <w:r w:rsidRPr="004F0AA5">
        <w:rPr>
          <w:rFonts w:ascii="Times New Roman" w:hAnsi="Times New Roman" w:cs="Times New Roman"/>
        </w:rPr>
        <w:t xml:space="preserve"> 296. (davanje mita za trgovanje utjecajem) Kaznenog Zakona,</w:t>
      </w:r>
    </w:p>
    <w:p w14:paraId="7E993C57" w14:textId="5CBA6F4A" w:rsidR="004F0AA5" w:rsidRPr="004F0AA5" w:rsidRDefault="004F0AA5" w:rsidP="00F826CD">
      <w:pPr>
        <w:numPr>
          <w:ilvl w:val="0"/>
          <w:numId w:val="1"/>
        </w:numPr>
        <w:jc w:val="both"/>
        <w:rPr>
          <w:rFonts w:ascii="Times New Roman" w:hAnsi="Times New Roman" w:cs="Times New Roman"/>
        </w:rPr>
      </w:pPr>
      <w:r w:rsidRPr="00CD215C">
        <w:rPr>
          <w:rFonts w:ascii="Times New Roman" w:hAnsi="Times New Roman" w:cs="Times New Roman"/>
          <w:b/>
          <w:bCs/>
        </w:rPr>
        <w:t>p</w:t>
      </w:r>
      <w:r w:rsidRPr="004F0AA5">
        <w:rPr>
          <w:rFonts w:ascii="Times New Roman" w:hAnsi="Times New Roman" w:cs="Times New Roman"/>
          <w:b/>
          <w:bCs/>
        </w:rPr>
        <w:t>rijevara na temelju</w:t>
      </w:r>
      <w:r w:rsidRPr="004F0AA5">
        <w:rPr>
          <w:rFonts w:ascii="Times New Roman" w:hAnsi="Times New Roman" w:cs="Times New Roman"/>
        </w:rPr>
        <w:t>: čl. 236 (prijevara), čl. 247. (prijevara u gospodarskom poslovanju), čl. 256. (utaja poreza ili carine) i čl. 258 (subvencijska prijevara) Kaznenog zakona,</w:t>
      </w:r>
    </w:p>
    <w:p w14:paraId="57ACCB18" w14:textId="5072A250" w:rsidR="004F0AA5" w:rsidRPr="004F0AA5" w:rsidRDefault="004F0AA5" w:rsidP="00F826CD">
      <w:pPr>
        <w:numPr>
          <w:ilvl w:val="0"/>
          <w:numId w:val="1"/>
        </w:numPr>
        <w:jc w:val="both"/>
        <w:rPr>
          <w:rFonts w:ascii="Times New Roman" w:hAnsi="Times New Roman" w:cs="Times New Roman"/>
        </w:rPr>
      </w:pPr>
      <w:r w:rsidRPr="00CD215C">
        <w:rPr>
          <w:rFonts w:ascii="Times New Roman" w:hAnsi="Times New Roman" w:cs="Times New Roman"/>
          <w:b/>
          <w:bCs/>
        </w:rPr>
        <w:t>t</w:t>
      </w:r>
      <w:r w:rsidRPr="004F0AA5">
        <w:rPr>
          <w:rFonts w:ascii="Times New Roman" w:hAnsi="Times New Roman" w:cs="Times New Roman"/>
          <w:b/>
          <w:bCs/>
        </w:rPr>
        <w:t>erorizam ili kaznena djela povezana s terorističkim aktivnostima</w:t>
      </w:r>
      <w:r w:rsidR="00CD215C">
        <w:rPr>
          <w:rFonts w:ascii="Times New Roman" w:hAnsi="Times New Roman" w:cs="Times New Roman"/>
        </w:rPr>
        <w:t xml:space="preserve"> </w:t>
      </w:r>
      <w:r w:rsidRPr="004F0AA5">
        <w:rPr>
          <w:rFonts w:ascii="Times New Roman" w:hAnsi="Times New Roman" w:cs="Times New Roman"/>
        </w:rPr>
        <w:t>na temelju: čl. 97. (terorizam), čl. 99. (javno poticanje na terorizam), čl. 100. (novačenje za terorizam), čl. 101 (obuka za terorizam) Kaznenog zakona,</w:t>
      </w:r>
    </w:p>
    <w:p w14:paraId="4C5279C1" w14:textId="7A7A7A1E" w:rsidR="004F0AA5" w:rsidRDefault="004F0AA5" w:rsidP="00F826CD">
      <w:pPr>
        <w:numPr>
          <w:ilvl w:val="0"/>
          <w:numId w:val="1"/>
        </w:numPr>
        <w:jc w:val="both"/>
        <w:rPr>
          <w:rFonts w:ascii="Times New Roman" w:hAnsi="Times New Roman" w:cs="Times New Roman"/>
        </w:rPr>
      </w:pPr>
      <w:r w:rsidRPr="00CD215C">
        <w:rPr>
          <w:rFonts w:ascii="Times New Roman" w:hAnsi="Times New Roman" w:cs="Times New Roman"/>
          <w:b/>
          <w:bCs/>
        </w:rPr>
        <w:lastRenderedPageBreak/>
        <w:t>p</w:t>
      </w:r>
      <w:r w:rsidRPr="004F0AA5">
        <w:rPr>
          <w:rFonts w:ascii="Times New Roman" w:hAnsi="Times New Roman" w:cs="Times New Roman"/>
          <w:b/>
          <w:bCs/>
        </w:rPr>
        <w:t>ranje novca ili financiranje terorizma</w:t>
      </w:r>
      <w:r w:rsidRPr="004F0AA5">
        <w:rPr>
          <w:rFonts w:ascii="Times New Roman" w:hAnsi="Times New Roman" w:cs="Times New Roman"/>
        </w:rPr>
        <w:t xml:space="preserve"> na temelju: čl. 98 (financiranje terorizma), i čl. 265 (pranje novca) Kaznenog zakona,</w:t>
      </w:r>
    </w:p>
    <w:p w14:paraId="0423B0E0" w14:textId="47DC4AA1" w:rsidR="004F0AA5" w:rsidRDefault="004F0AA5" w:rsidP="00F826CD">
      <w:pPr>
        <w:numPr>
          <w:ilvl w:val="0"/>
          <w:numId w:val="1"/>
        </w:numPr>
        <w:jc w:val="both"/>
        <w:rPr>
          <w:rFonts w:ascii="Times New Roman" w:hAnsi="Times New Roman" w:cs="Times New Roman"/>
        </w:rPr>
      </w:pPr>
      <w:r w:rsidRPr="00CD215C">
        <w:rPr>
          <w:rFonts w:ascii="Times New Roman" w:hAnsi="Times New Roman" w:cs="Times New Roman"/>
          <w:b/>
          <w:bCs/>
        </w:rPr>
        <w:t>dječji rad ili druge oblike trgovanja ljudima</w:t>
      </w:r>
      <w:r w:rsidRPr="004F0AA5">
        <w:rPr>
          <w:rFonts w:ascii="Times New Roman" w:hAnsi="Times New Roman" w:cs="Times New Roman"/>
        </w:rPr>
        <w:t xml:space="preserve"> na temelju: čl. 105 (ropstvo), čl. 106. (trgovanje ljudima) </w:t>
      </w:r>
      <w:r>
        <w:rPr>
          <w:rFonts w:ascii="Times New Roman" w:hAnsi="Times New Roman" w:cs="Times New Roman"/>
        </w:rPr>
        <w:t>K</w:t>
      </w:r>
      <w:r w:rsidRPr="004F0AA5">
        <w:rPr>
          <w:rFonts w:ascii="Times New Roman" w:hAnsi="Times New Roman" w:cs="Times New Roman"/>
        </w:rPr>
        <w:t>aznenog zakona</w:t>
      </w:r>
      <w:r>
        <w:rPr>
          <w:rFonts w:ascii="Times New Roman" w:hAnsi="Times New Roman" w:cs="Times New Roman"/>
        </w:rPr>
        <w:t>.</w:t>
      </w:r>
    </w:p>
    <w:p w14:paraId="6927D608" w14:textId="77777777" w:rsidR="00F826CD" w:rsidRDefault="00F826CD" w:rsidP="00F826CD">
      <w:pPr>
        <w:ind w:left="1068"/>
        <w:jc w:val="both"/>
        <w:rPr>
          <w:rFonts w:ascii="Times New Roman" w:hAnsi="Times New Roman" w:cs="Times New Roman"/>
        </w:rPr>
      </w:pPr>
    </w:p>
    <w:p w14:paraId="4868CAB1" w14:textId="77777777" w:rsidR="00CD215C" w:rsidRDefault="00F826CD" w:rsidP="00CD215C">
      <w:pPr>
        <w:tabs>
          <w:tab w:val="left" w:pos="5812"/>
        </w:tabs>
        <w:jc w:val="both"/>
        <w:rPr>
          <w:rFonts w:ascii="Times New Roman" w:hAnsi="Times New Roman" w:cs="Times New Roman"/>
          <w:b/>
          <w:bCs/>
        </w:rPr>
      </w:pPr>
      <w:r>
        <w:rPr>
          <w:rFonts w:ascii="Times New Roman" w:hAnsi="Times New Roman" w:cs="Times New Roman"/>
          <w:b/>
          <w:bCs/>
        </w:rPr>
        <w:t>U______________, dana____________</w:t>
      </w:r>
      <w:r>
        <w:rPr>
          <w:rFonts w:ascii="Times New Roman" w:hAnsi="Times New Roman" w:cs="Times New Roman"/>
          <w:b/>
          <w:bCs/>
        </w:rPr>
        <w:tab/>
      </w:r>
    </w:p>
    <w:p w14:paraId="05D5B66C" w14:textId="65E6A7B1" w:rsidR="00CD215C" w:rsidRDefault="00CD215C" w:rsidP="00CD215C">
      <w:pPr>
        <w:tabs>
          <w:tab w:val="center" w:pos="4253"/>
          <w:tab w:val="left" w:pos="5812"/>
        </w:tabs>
        <w:jc w:val="both"/>
        <w:rPr>
          <w:rFonts w:ascii="Times New Roman" w:hAnsi="Times New Roman" w:cs="Times New Roman"/>
          <w:b/>
          <w:bCs/>
        </w:rPr>
      </w:pPr>
      <w:r>
        <w:rPr>
          <w:rFonts w:ascii="Times New Roman" w:hAnsi="Times New Roman" w:cs="Times New Roman"/>
          <w:b/>
          <w:bCs/>
        </w:rPr>
        <w:tab/>
      </w:r>
    </w:p>
    <w:p w14:paraId="38CD81C4" w14:textId="77777777" w:rsidR="00CD215C" w:rsidRDefault="00CD215C" w:rsidP="00CD215C">
      <w:pPr>
        <w:tabs>
          <w:tab w:val="center" w:pos="4253"/>
          <w:tab w:val="left" w:pos="5812"/>
        </w:tabs>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Potpis ovlaštene osobe ponuditelja</w:t>
      </w:r>
    </w:p>
    <w:p w14:paraId="392EA5C5" w14:textId="77777777" w:rsidR="00844EF3" w:rsidRDefault="00CD215C" w:rsidP="00CD215C">
      <w:pPr>
        <w:tabs>
          <w:tab w:val="center" w:pos="4253"/>
          <w:tab w:val="left" w:pos="5812"/>
        </w:tabs>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t>_____________________________</w:t>
      </w:r>
    </w:p>
    <w:p w14:paraId="7D790293" w14:textId="5C03D823" w:rsidR="00F826CD" w:rsidRPr="00F826CD" w:rsidRDefault="00844EF3" w:rsidP="00CD215C">
      <w:pPr>
        <w:tabs>
          <w:tab w:val="center" w:pos="4253"/>
          <w:tab w:val="left" w:pos="5812"/>
        </w:tabs>
        <w:jc w:val="both"/>
        <w:rPr>
          <w:rFonts w:ascii="Times New Roman" w:hAnsi="Times New Roman" w:cs="Times New Roman"/>
          <w:b/>
          <w:bCs/>
        </w:rPr>
      </w:pPr>
      <w:r>
        <w:rPr>
          <w:rFonts w:ascii="Times New Roman" w:hAnsi="Times New Roman" w:cs="Times New Roman"/>
          <w:b/>
          <w:bCs/>
        </w:rPr>
        <w:tab/>
      </w:r>
      <w:proofErr w:type="spellStart"/>
      <w:r>
        <w:rPr>
          <w:rFonts w:ascii="Times New Roman" w:hAnsi="Times New Roman" w:cs="Times New Roman"/>
          <w:b/>
          <w:bCs/>
        </w:rPr>
        <w:t>M.P</w:t>
      </w:r>
      <w:proofErr w:type="spellEnd"/>
      <w:r>
        <w:rPr>
          <w:rFonts w:ascii="Times New Roman" w:hAnsi="Times New Roman" w:cs="Times New Roman"/>
          <w:b/>
          <w:bCs/>
        </w:rPr>
        <w:t>.</w:t>
      </w:r>
      <w:r w:rsidR="00CD215C">
        <w:rPr>
          <w:rFonts w:ascii="Times New Roman" w:hAnsi="Times New Roman" w:cs="Times New Roman"/>
          <w:b/>
          <w:bCs/>
        </w:rPr>
        <w:tab/>
      </w:r>
      <w:r w:rsidR="00CD215C">
        <w:rPr>
          <w:rFonts w:ascii="Times New Roman" w:hAnsi="Times New Roman" w:cs="Times New Roman"/>
          <w:b/>
          <w:bCs/>
        </w:rPr>
        <w:tab/>
      </w:r>
      <w:r w:rsidR="00CD215C">
        <w:rPr>
          <w:rFonts w:ascii="Times New Roman" w:hAnsi="Times New Roman" w:cs="Times New Roman"/>
          <w:b/>
          <w:bCs/>
        </w:rPr>
        <w:tab/>
      </w:r>
    </w:p>
    <w:p w14:paraId="2A0C102D" w14:textId="77777777" w:rsidR="004F0AA5" w:rsidRPr="004F0AA5" w:rsidRDefault="004F0AA5" w:rsidP="004F0AA5">
      <w:pPr>
        <w:rPr>
          <w:rFonts w:ascii="Times New Roman" w:hAnsi="Times New Roman" w:cs="Times New Roman"/>
        </w:rPr>
      </w:pPr>
    </w:p>
    <w:sectPr w:rsidR="004F0AA5" w:rsidRPr="004F0A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7C61D" w14:textId="77777777" w:rsidR="009E4328" w:rsidRDefault="009E4328" w:rsidP="00F826CD">
      <w:pPr>
        <w:spacing w:after="0" w:line="240" w:lineRule="auto"/>
      </w:pPr>
      <w:r>
        <w:separator/>
      </w:r>
    </w:p>
  </w:endnote>
  <w:endnote w:type="continuationSeparator" w:id="0">
    <w:p w14:paraId="79D2C1FA" w14:textId="77777777" w:rsidR="009E4328" w:rsidRDefault="009E4328" w:rsidP="00F8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05182"/>
      <w:docPartObj>
        <w:docPartGallery w:val="Page Numbers (Bottom of Page)"/>
        <w:docPartUnique/>
      </w:docPartObj>
    </w:sdtPr>
    <w:sdtEndPr/>
    <w:sdtContent>
      <w:p w14:paraId="4B48A8F1" w14:textId="54533F6E" w:rsidR="00083238" w:rsidRDefault="00083238">
        <w:pPr>
          <w:pStyle w:val="Podnoje"/>
          <w:jc w:val="right"/>
        </w:pPr>
        <w:r>
          <w:fldChar w:fldCharType="begin"/>
        </w:r>
        <w:r>
          <w:instrText>PAGE   \* MERGEFORMAT</w:instrText>
        </w:r>
        <w:r>
          <w:fldChar w:fldCharType="separate"/>
        </w:r>
        <w:r w:rsidR="00B03D9A">
          <w:rPr>
            <w:noProof/>
          </w:rPr>
          <w:t>1</w:t>
        </w:r>
        <w:r>
          <w:fldChar w:fldCharType="end"/>
        </w:r>
      </w:p>
    </w:sdtContent>
  </w:sdt>
  <w:p w14:paraId="45F1BF65" w14:textId="77777777" w:rsidR="00083238" w:rsidRDefault="0008323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420A1" w14:textId="77777777" w:rsidR="009E4328" w:rsidRDefault="009E4328" w:rsidP="00F826CD">
      <w:pPr>
        <w:spacing w:after="0" w:line="240" w:lineRule="auto"/>
      </w:pPr>
      <w:r>
        <w:separator/>
      </w:r>
    </w:p>
  </w:footnote>
  <w:footnote w:type="continuationSeparator" w:id="0">
    <w:p w14:paraId="36E00002" w14:textId="77777777" w:rsidR="009E4328" w:rsidRDefault="009E4328" w:rsidP="00F82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C8A0" w14:textId="42772446" w:rsidR="00F826CD" w:rsidRPr="00F826CD" w:rsidRDefault="00F826CD">
    <w:pPr>
      <w:pStyle w:val="Zaglavlje"/>
      <w:rPr>
        <w:rFonts w:ascii="Times New Roman" w:hAnsi="Times New Roman" w:cs="Times New Roman"/>
        <w:b/>
        <w:bCs/>
      </w:rPr>
    </w:pPr>
    <w:r w:rsidRPr="00F826CD">
      <w:rPr>
        <w:rFonts w:ascii="Times New Roman" w:hAnsi="Times New Roman" w:cs="Times New Roman"/>
        <w:b/>
        <w:bCs/>
      </w:rPr>
      <w:t>Izjava o nekažnjavanju</w:t>
    </w:r>
    <w:r>
      <w:rPr>
        <w:rFonts w:ascii="Times New Roman" w:hAnsi="Times New Roman" w:cs="Times New Roman"/>
        <w:b/>
        <w:bCs/>
      </w:rPr>
      <w:tab/>
    </w:r>
    <w:r>
      <w:rPr>
        <w:rFonts w:ascii="Times New Roman" w:hAnsi="Times New Roman" w:cs="Times New Roman"/>
        <w:b/>
        <w:bCs/>
      </w:rPr>
      <w:tab/>
      <w:t>Obrazac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0C61"/>
    <w:multiLevelType w:val="hybridMultilevel"/>
    <w:tmpl w:val="62106602"/>
    <w:lvl w:ilvl="0" w:tplc="E3A8621A">
      <w:start w:val="1"/>
      <w:numFmt w:val="lowerLetter"/>
      <w:lvlText w:val="%1)"/>
      <w:lvlJc w:val="left"/>
      <w:pPr>
        <w:ind w:left="1428" w:hanging="360"/>
      </w:pPr>
      <w:rPr>
        <w:rFonts w:ascii="Times New Roman" w:eastAsiaTheme="minorHAnsi" w:hAnsi="Times New Roman" w:cs="Times New Roman"/>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C3"/>
    <w:rsid w:val="00032AF7"/>
    <w:rsid w:val="00083238"/>
    <w:rsid w:val="003F4A3D"/>
    <w:rsid w:val="00497FF7"/>
    <w:rsid w:val="004F0AA5"/>
    <w:rsid w:val="00641BC3"/>
    <w:rsid w:val="00844EF3"/>
    <w:rsid w:val="009E4328"/>
    <w:rsid w:val="00B03D9A"/>
    <w:rsid w:val="00B357CE"/>
    <w:rsid w:val="00CD215C"/>
    <w:rsid w:val="00E53B8B"/>
    <w:rsid w:val="00F826CD"/>
    <w:rsid w:val="00FB4E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0AA5"/>
    <w:pPr>
      <w:ind w:left="720"/>
      <w:contextualSpacing/>
    </w:pPr>
  </w:style>
  <w:style w:type="paragraph" w:styleId="Zaglavlje">
    <w:name w:val="header"/>
    <w:basedOn w:val="Normal"/>
    <w:link w:val="ZaglavljeChar"/>
    <w:uiPriority w:val="99"/>
    <w:unhideWhenUsed/>
    <w:rsid w:val="00F826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26CD"/>
  </w:style>
  <w:style w:type="paragraph" w:styleId="Podnoje">
    <w:name w:val="footer"/>
    <w:basedOn w:val="Normal"/>
    <w:link w:val="PodnojeChar"/>
    <w:uiPriority w:val="99"/>
    <w:unhideWhenUsed/>
    <w:rsid w:val="00F826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2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0AA5"/>
    <w:pPr>
      <w:ind w:left="720"/>
      <w:contextualSpacing/>
    </w:pPr>
  </w:style>
  <w:style w:type="paragraph" w:styleId="Zaglavlje">
    <w:name w:val="header"/>
    <w:basedOn w:val="Normal"/>
    <w:link w:val="ZaglavljeChar"/>
    <w:uiPriority w:val="99"/>
    <w:unhideWhenUsed/>
    <w:rsid w:val="00F826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26CD"/>
  </w:style>
  <w:style w:type="paragraph" w:styleId="Podnoje">
    <w:name w:val="footer"/>
    <w:basedOn w:val="Normal"/>
    <w:link w:val="PodnojeChar"/>
    <w:uiPriority w:val="99"/>
    <w:unhideWhenUsed/>
    <w:rsid w:val="00F826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Krešo</dc:creator>
  <cp:lastModifiedBy>korisnik</cp:lastModifiedBy>
  <cp:revision>2</cp:revision>
  <dcterms:created xsi:type="dcterms:W3CDTF">2023-03-27T11:59:00Z</dcterms:created>
  <dcterms:modified xsi:type="dcterms:W3CDTF">2023-03-27T11:59:00Z</dcterms:modified>
</cp:coreProperties>
</file>