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8F81" w14:textId="6A370EBE" w:rsidR="00616562" w:rsidRPr="00EB45A1" w:rsidRDefault="00BF56D3" w:rsidP="00BF56D3">
      <w:pPr>
        <w:spacing w:after="0"/>
        <w:rPr>
          <w:b/>
          <w:bCs/>
        </w:rPr>
      </w:pPr>
      <w:bookmarkStart w:id="0" w:name="_GoBack"/>
      <w:bookmarkEnd w:id="0"/>
      <w:r w:rsidRPr="00EB45A1">
        <w:rPr>
          <w:b/>
          <w:bCs/>
        </w:rPr>
        <w:t>KLASA:</w:t>
      </w:r>
      <w:r w:rsidR="00616562">
        <w:rPr>
          <w:b/>
          <w:bCs/>
        </w:rPr>
        <w:t xml:space="preserve"> 406-03/23-01/03</w:t>
      </w:r>
    </w:p>
    <w:p w14:paraId="448803D9" w14:textId="7A838DB0" w:rsidR="00BF56D3" w:rsidRPr="00EB45A1" w:rsidRDefault="00BF56D3" w:rsidP="00DF70B4">
      <w:pPr>
        <w:rPr>
          <w:b/>
          <w:bCs/>
        </w:rPr>
      </w:pPr>
      <w:r w:rsidRPr="00EB45A1">
        <w:rPr>
          <w:b/>
          <w:bCs/>
        </w:rPr>
        <w:t>URBROJ:</w:t>
      </w:r>
      <w:r w:rsidR="00616562">
        <w:rPr>
          <w:b/>
          <w:bCs/>
        </w:rPr>
        <w:t xml:space="preserve"> 3811-23-</w:t>
      </w:r>
      <w:r w:rsidR="00EC1476">
        <w:rPr>
          <w:b/>
          <w:bCs/>
        </w:rPr>
        <w:t>02</w:t>
      </w:r>
    </w:p>
    <w:p w14:paraId="66F9E39B" w14:textId="6E2FAEB6" w:rsidR="00BF56D3" w:rsidRDefault="00BF56D3" w:rsidP="00DF70B4">
      <w:pPr>
        <w:rPr>
          <w:b/>
          <w:bCs/>
        </w:rPr>
      </w:pPr>
      <w:r w:rsidRPr="00EB45A1">
        <w:rPr>
          <w:b/>
          <w:bCs/>
        </w:rPr>
        <w:t xml:space="preserve">Brinje, </w:t>
      </w:r>
      <w:r w:rsidR="00EC1476">
        <w:rPr>
          <w:b/>
          <w:bCs/>
        </w:rPr>
        <w:t>28. ožujka 2023. godine</w:t>
      </w:r>
    </w:p>
    <w:p w14:paraId="014C2FF2" w14:textId="06ADA07E" w:rsidR="00D52B80" w:rsidRDefault="00D52B80" w:rsidP="00D52B80">
      <w:pPr>
        <w:jc w:val="center"/>
      </w:pPr>
      <w:r w:rsidRPr="00D52B80">
        <w:rPr>
          <w:b/>
          <w:bCs/>
        </w:rPr>
        <w:t xml:space="preserve">POZIV NA DOSTAVU PONUDE BR. </w:t>
      </w:r>
      <w:r w:rsidR="00152393">
        <w:rPr>
          <w:b/>
          <w:bCs/>
        </w:rPr>
        <w:t>03</w:t>
      </w:r>
      <w:r w:rsidRPr="00D52B80">
        <w:rPr>
          <w:b/>
          <w:bCs/>
        </w:rPr>
        <w:t>-2023</w:t>
      </w:r>
    </w:p>
    <w:p w14:paraId="5530B168" w14:textId="235C6A88" w:rsidR="00616562" w:rsidRDefault="0041639C" w:rsidP="00DF70B4">
      <w:r>
        <w:rPr>
          <w:b/>
          <w:bCs/>
        </w:rPr>
        <w:t xml:space="preserve">Evidencijski br. nabave: </w:t>
      </w:r>
      <w:r w:rsidR="00152393">
        <w:rPr>
          <w:b/>
          <w:bCs/>
        </w:rPr>
        <w:t>06-2023</w:t>
      </w:r>
    </w:p>
    <w:p w14:paraId="66C8C36E" w14:textId="09B1D479" w:rsidR="0041639C" w:rsidRDefault="0041639C" w:rsidP="00F427A2">
      <w:pPr>
        <w:jc w:val="both"/>
      </w:pPr>
      <w:r>
        <w:t xml:space="preserve">Vodovod d.o.o. za javnu vodoopskrbu i javnu odvodnju, Frankopanska 35, Brinje </w:t>
      </w:r>
      <w:r w:rsidR="00F427A2">
        <w:t>(dalje</w:t>
      </w:r>
      <w:r w:rsidR="00AD581B">
        <w:t xml:space="preserve"> u tekstu</w:t>
      </w:r>
      <w:r w:rsidR="00F427A2">
        <w:t xml:space="preserve">: Naručitelj) </w:t>
      </w:r>
      <w:r>
        <w:t>pokrenuo je postupak jednostavne nabave za:</w:t>
      </w:r>
    </w:p>
    <w:p w14:paraId="1781EB8F" w14:textId="67343485" w:rsidR="0041639C" w:rsidRPr="00D52B80" w:rsidRDefault="0014368F" w:rsidP="00F427A2">
      <w:pPr>
        <w:jc w:val="both"/>
        <w:rPr>
          <w:b/>
          <w:bCs/>
        </w:rPr>
      </w:pPr>
      <w:r w:rsidRPr="00D52B80">
        <w:rPr>
          <w:b/>
          <w:bCs/>
        </w:rPr>
        <w:t>STRUČNI I GRAĐEVINSKI NADZOR NAD GRADNJOM: REKONSTRUKCIJA POSTOJEĆEG VODOOPSKRBNOG CJEVOVODA U FRANKOPANSKOJ ULICI U NASELJU BRINJE</w:t>
      </w:r>
    </w:p>
    <w:p w14:paraId="58CFC7CE" w14:textId="025AABB0" w:rsidR="0014368F" w:rsidRDefault="0014368F" w:rsidP="00F427A2">
      <w:pPr>
        <w:jc w:val="both"/>
      </w:pPr>
      <w:r>
        <w:t>Sukladno čl. 12., st. 1. Zakona o javnoj nabavi (NN 120/16</w:t>
      </w:r>
      <w:r w:rsidR="00AD581B">
        <w:t xml:space="preserve"> i 114/22,</w:t>
      </w:r>
      <w:r w:rsidR="00E2155F">
        <w:t xml:space="preserve"> dalje</w:t>
      </w:r>
      <w:r w:rsidR="00AD581B">
        <w:t xml:space="preserve"> u tekstu</w:t>
      </w:r>
      <w:r w:rsidR="00E2155F">
        <w:t>: ZJN</w:t>
      </w:r>
      <w:r>
        <w:t xml:space="preserve">) za procijenjenu vrijednost nabave manju od </w:t>
      </w:r>
      <w:r w:rsidR="00E2155F">
        <w:t>200.000,00 kn odnosno 26.544,56 € bez PDV-a naručitelj nije obavezan provoditi postupak javne nabave propisane ZJN već na temelju i</w:t>
      </w:r>
      <w:r w:rsidR="003B7D77">
        <w:t>n</w:t>
      </w:r>
      <w:r w:rsidR="00E2155F">
        <w:t>terne odluke o jednostavnoj nabavi.</w:t>
      </w:r>
    </w:p>
    <w:p w14:paraId="25BF83C2" w14:textId="18C29905" w:rsidR="00E2155F" w:rsidRDefault="00E2155F" w:rsidP="00F427A2">
      <w:pPr>
        <w:pStyle w:val="Odlomakpopisa"/>
        <w:numPr>
          <w:ilvl w:val="0"/>
          <w:numId w:val="2"/>
        </w:numPr>
        <w:jc w:val="both"/>
      </w:pPr>
      <w:r>
        <w:t>OPIS PREDMETA NABAVE I TEHNIČKE SPECIFIKACIJE</w:t>
      </w:r>
    </w:p>
    <w:p w14:paraId="44DE3173" w14:textId="6CAAC93F" w:rsidR="00DC19EC" w:rsidRDefault="00DC19EC" w:rsidP="00F427A2">
      <w:pPr>
        <w:jc w:val="both"/>
      </w:pPr>
      <w:r>
        <w:t xml:space="preserve">Nadzor nad izvođenjem radova sastoji se od stručnog nadzora prema važećim zakonima te od kontrole izvršenja </w:t>
      </w:r>
      <w:r w:rsidR="00EC1476">
        <w:t>U</w:t>
      </w:r>
      <w:r>
        <w:t xml:space="preserve">govora </w:t>
      </w:r>
      <w:r w:rsidR="00EC1476">
        <w:t xml:space="preserve">o građenju </w:t>
      </w:r>
      <w:r>
        <w:t>za projekt: R</w:t>
      </w:r>
      <w:r w:rsidRPr="00DC19EC">
        <w:t xml:space="preserve">ekonstrukcija postojećeg vodoopskrbnog cjevovoda u </w:t>
      </w:r>
      <w:r>
        <w:t>F</w:t>
      </w:r>
      <w:r w:rsidRPr="00DC19EC">
        <w:t xml:space="preserve">rankopanskoj ulici u naselju </w:t>
      </w:r>
      <w:r>
        <w:t>B</w:t>
      </w:r>
      <w:r w:rsidRPr="00DC19EC">
        <w:t>rinje</w:t>
      </w:r>
      <w:r>
        <w:t>.</w:t>
      </w:r>
    </w:p>
    <w:p w14:paraId="6B6E9BE8" w14:textId="545A65F5" w:rsidR="00DC19EC" w:rsidRDefault="00DC19EC" w:rsidP="00F427A2">
      <w:pPr>
        <w:jc w:val="both"/>
      </w:pPr>
      <w:r>
        <w:t>Sadržaj usluge nadzora obuhvaća sljedeće:</w:t>
      </w:r>
    </w:p>
    <w:p w14:paraId="2B0637F5" w14:textId="109EFD8D" w:rsidR="00DC19EC" w:rsidRDefault="00DC19EC" w:rsidP="00F427A2">
      <w:pPr>
        <w:pStyle w:val="Odlomakpopisa"/>
        <w:numPr>
          <w:ilvl w:val="0"/>
          <w:numId w:val="3"/>
        </w:numPr>
        <w:jc w:val="both"/>
      </w:pPr>
      <w:r>
        <w:t>Nadzor i provjeru izvršavanja poslova izvoditelja (s kojim će se potpisati</w:t>
      </w:r>
      <w:r w:rsidR="00EC1476">
        <w:t xml:space="preserve"> Ugovor o građenju, </w:t>
      </w:r>
      <w:r>
        <w:t xml:space="preserve">u daljnjem tekstu: </w:t>
      </w:r>
      <w:r w:rsidR="00EC1476">
        <w:t>U</w:t>
      </w:r>
      <w:r>
        <w:t>govor).</w:t>
      </w:r>
    </w:p>
    <w:p w14:paraId="7A8BFA6C" w14:textId="0BF10D84" w:rsidR="00DC19EC" w:rsidRDefault="00DC19EC" w:rsidP="00F427A2">
      <w:pPr>
        <w:pStyle w:val="Odlomakpopisa"/>
        <w:numPr>
          <w:ilvl w:val="0"/>
          <w:numId w:val="3"/>
        </w:numPr>
        <w:jc w:val="both"/>
      </w:pPr>
      <w:r>
        <w:t>Kontrola izmjera, građevne knjige, građevinskih dnevnika, situacija, proračun razlike u cijeni, obračun nepredviđenih i naknadnih radova, realizacije planirane dinamike građenja, režijskih sati radnika i mehanizacije, poduzimanje odgovarajućih mjera ako se ocjeni da će doći do prekoračenja ugovorenih količina i iznosa,</w:t>
      </w:r>
    </w:p>
    <w:p w14:paraId="39A0407E" w14:textId="681A39FA" w:rsidR="00DC19EC" w:rsidRDefault="00F41958" w:rsidP="00F427A2">
      <w:pPr>
        <w:pStyle w:val="Odlomakpopisa"/>
        <w:numPr>
          <w:ilvl w:val="0"/>
          <w:numId w:val="3"/>
        </w:numPr>
        <w:jc w:val="both"/>
      </w:pPr>
      <w:r>
        <w:t>Nadzor izvršenja poslova izgradnje prema ugovorenim rokovima (odvijanje radova prema operativnom dinamičkom planu izgradnje te interveniranje u slučaju odstupanja od njegove dinamike, kontrolu raspoloživosti gradilišta radnicima odgovarajuće kvalifikacije, i odgovarajućom opremom prema operativnom planu i odredbama iz ugovora o gradnji te sl.),</w:t>
      </w:r>
    </w:p>
    <w:p w14:paraId="512F1458" w14:textId="1DC48DB7" w:rsidR="00F41958" w:rsidRDefault="00F41958" w:rsidP="00F427A2">
      <w:pPr>
        <w:pStyle w:val="Odlomakpopisa"/>
        <w:numPr>
          <w:ilvl w:val="0"/>
          <w:numId w:val="3"/>
        </w:numPr>
        <w:jc w:val="both"/>
      </w:pPr>
      <w:r>
        <w:lastRenderedPageBreak/>
        <w:t>Nadzor kvalitete radova (vizualni pregled, kontrola i pregled dokumentacije kojom izvođač dokazuje kvalitetu u pogledu rezultata ispitivanja, organiziranje kontrolnih ispitivanja, organiziranje pregleda po specijaliziranim stručnjacima po potrebi, poduzimanje mjera za otklanjanje nedostataka i sl.,</w:t>
      </w:r>
    </w:p>
    <w:p w14:paraId="6E7A8D3B" w14:textId="06864538" w:rsidR="00F41958" w:rsidRDefault="00F41958" w:rsidP="00F427A2">
      <w:pPr>
        <w:pStyle w:val="Odlomakpopisa"/>
        <w:numPr>
          <w:ilvl w:val="0"/>
          <w:numId w:val="3"/>
        </w:numPr>
        <w:jc w:val="both"/>
      </w:pPr>
      <w:r>
        <w:t>Nadzor izvedbe radova prema projektnoj i izvedbenoj dokumentaciji, tumačenje eventualnih nejasnoća, eventualne izmjene i dopune tijekom izvođenja radova i sl.,</w:t>
      </w:r>
    </w:p>
    <w:p w14:paraId="7540C664" w14:textId="32B97CD1" w:rsidR="00F427A2" w:rsidRDefault="00F41958" w:rsidP="00F427A2">
      <w:pPr>
        <w:pStyle w:val="Odlomakpopisa"/>
        <w:numPr>
          <w:ilvl w:val="0"/>
          <w:numId w:val="3"/>
        </w:numPr>
        <w:jc w:val="both"/>
      </w:pPr>
      <w:r>
        <w:t xml:space="preserve">Poslovi kontrole unošenja podataka u građevinski dnevnik, ovjeravanje situacija, razni izvještaji i analize, </w:t>
      </w:r>
      <w:r w:rsidR="00F427A2">
        <w:t>tjedna izvješća u vezi sa napredovanjem radova i financijske problematike, sređivanje dokumentacije na gradilištu za tehnički pregled, koordiniranje sa ostalim sudionicima u izgradnji, sudjelovanje u postupku primopredaje i konačnog obračuna te obavljanje drugih poslova ako je za to ovlašten od strane Naručitelja,</w:t>
      </w:r>
    </w:p>
    <w:p w14:paraId="10F61D2B" w14:textId="3C301ED0" w:rsidR="00F427A2" w:rsidRDefault="00F427A2" w:rsidP="00F427A2">
      <w:pPr>
        <w:pStyle w:val="Odlomakpopisa"/>
        <w:numPr>
          <w:ilvl w:val="0"/>
          <w:numId w:val="3"/>
        </w:numPr>
        <w:jc w:val="both"/>
      </w:pPr>
      <w:r>
        <w:t>Poslove praćenja tijeka izgradnje povremenim fotografiranjem izvedenih radova i ugradnje opreme, a osobito one koja u kasnijim fazama izvođenja radova ne će biti vidljiva,</w:t>
      </w:r>
    </w:p>
    <w:p w14:paraId="1D1AF824" w14:textId="69236AB7" w:rsidR="00F427A2" w:rsidRDefault="00F427A2" w:rsidP="00F427A2">
      <w:pPr>
        <w:pStyle w:val="Odlomakpopisa"/>
        <w:numPr>
          <w:ilvl w:val="0"/>
          <w:numId w:val="3"/>
        </w:numPr>
        <w:jc w:val="both"/>
      </w:pPr>
      <w:r>
        <w:t>Izrada izvješća, kao i priloga za svaku privremenu situaciju te konačnog izvješća po okončanoj situaciji izvoditelja radova što uključuje i suradnju na izradi zapisnika o primopredaji radova između Naručitelja i Izvoditelja radova.</w:t>
      </w:r>
    </w:p>
    <w:p w14:paraId="0EC1E76B" w14:textId="00BFB85B" w:rsidR="00F427A2" w:rsidRDefault="00F427A2" w:rsidP="00F427A2">
      <w:pPr>
        <w:jc w:val="both"/>
      </w:pPr>
    </w:p>
    <w:p w14:paraId="56103D38" w14:textId="41DDD5D1" w:rsidR="00F427A2" w:rsidRDefault="00F427A2" w:rsidP="00F427A2">
      <w:pPr>
        <w:jc w:val="both"/>
        <w:rPr>
          <w:b/>
          <w:bCs/>
        </w:rPr>
      </w:pPr>
      <w:r>
        <w:t xml:space="preserve">Procijenjena vrijednost nabave je: </w:t>
      </w:r>
      <w:r>
        <w:rPr>
          <w:b/>
          <w:bCs/>
        </w:rPr>
        <w:t>14.500,00 € bez PDV-a.</w:t>
      </w:r>
    </w:p>
    <w:p w14:paraId="76608EB6" w14:textId="38FF38F2" w:rsidR="00F427A2" w:rsidRDefault="00F427A2" w:rsidP="00F427A2">
      <w:pPr>
        <w:jc w:val="both"/>
      </w:pPr>
      <w:r>
        <w:t xml:space="preserve">Dokumentacija o nabavi i kompletna projektna dokumentacija predmetnog projekta koji će se graditi te čiji će se nadzor vršiti prema ovom pozivu nalazi se na sljedećim stranicama: </w:t>
      </w:r>
      <w:hyperlink r:id="rId8" w:history="1">
        <w:r w:rsidRPr="005E703B">
          <w:rPr>
            <w:rStyle w:val="Hiperveza"/>
          </w:rPr>
          <w:t>http://www.vodovod-brinje.hr</w:t>
        </w:r>
      </w:hyperlink>
      <w:r>
        <w:t xml:space="preserve"> </w:t>
      </w:r>
    </w:p>
    <w:p w14:paraId="32385DDA" w14:textId="600EEAD4" w:rsidR="00F427A2" w:rsidRDefault="00B8583E" w:rsidP="00B8583E">
      <w:pPr>
        <w:pStyle w:val="Odlomakpopisa"/>
        <w:numPr>
          <w:ilvl w:val="0"/>
          <w:numId w:val="2"/>
        </w:numPr>
        <w:jc w:val="both"/>
      </w:pPr>
      <w:r>
        <w:t>UVJETI NABAVE</w:t>
      </w:r>
    </w:p>
    <w:p w14:paraId="2EFD4FEF" w14:textId="41D32BC0" w:rsidR="00B8583E" w:rsidRDefault="00B8583E" w:rsidP="00B8583E">
      <w:pPr>
        <w:jc w:val="both"/>
      </w:pPr>
      <w:r>
        <w:t>Vaša ponuda treba zadovoljavati sljedeće uvjete:</w:t>
      </w:r>
    </w:p>
    <w:p w14:paraId="5D423825" w14:textId="7349B5A2" w:rsidR="00B8583E" w:rsidRDefault="00B8583E" w:rsidP="00B8583E">
      <w:pPr>
        <w:pStyle w:val="Odlomakpopisa"/>
        <w:numPr>
          <w:ilvl w:val="0"/>
          <w:numId w:val="3"/>
        </w:numPr>
        <w:jc w:val="both"/>
      </w:pPr>
      <w:r>
        <w:t>Način izvršenja: prema sklopljenom ugovoru,</w:t>
      </w:r>
    </w:p>
    <w:p w14:paraId="6DCA008F" w14:textId="1D5836A8" w:rsidR="00B8583E" w:rsidRDefault="00B8583E" w:rsidP="00B8583E">
      <w:pPr>
        <w:pStyle w:val="Odlomakpopisa"/>
        <w:numPr>
          <w:ilvl w:val="0"/>
          <w:numId w:val="3"/>
        </w:numPr>
        <w:jc w:val="both"/>
      </w:pPr>
      <w:r>
        <w:t>Rok izvršenja: 3 godine, prema okvirnom sporazumu</w:t>
      </w:r>
    </w:p>
    <w:p w14:paraId="5C3594C2" w14:textId="33304C73" w:rsidR="00B8583E" w:rsidRDefault="00B8583E" w:rsidP="00B8583E">
      <w:pPr>
        <w:pStyle w:val="Odlomakpopisa"/>
        <w:numPr>
          <w:ilvl w:val="0"/>
          <w:numId w:val="3"/>
        </w:numPr>
        <w:jc w:val="both"/>
      </w:pPr>
      <w:r>
        <w:t>Rok valjanosti ponude: 30 dana,</w:t>
      </w:r>
    </w:p>
    <w:p w14:paraId="5EF1B4B0" w14:textId="4D2A82E4" w:rsidR="00B8583E" w:rsidRDefault="00B8583E" w:rsidP="00B8583E">
      <w:pPr>
        <w:pStyle w:val="Odlomakpopisa"/>
        <w:numPr>
          <w:ilvl w:val="0"/>
          <w:numId w:val="3"/>
        </w:numPr>
        <w:jc w:val="both"/>
      </w:pPr>
      <w:r>
        <w:t>Rok, način i uvjeti plaćanja: u roku 30 dana od dana primitka računa ili situacije (ispostavljanje situacije ili računa po fazama),</w:t>
      </w:r>
    </w:p>
    <w:p w14:paraId="7E5CAB55" w14:textId="4B7B3904" w:rsidR="00B8583E" w:rsidRDefault="00B8583E" w:rsidP="00B8583E">
      <w:pPr>
        <w:pStyle w:val="Odlomakpopisa"/>
        <w:numPr>
          <w:ilvl w:val="0"/>
          <w:numId w:val="3"/>
        </w:numPr>
        <w:jc w:val="both"/>
      </w:pPr>
      <w:r>
        <w:t>Cijena ponude: izražava se u eurima bez PDV-a i sa PDV-om,</w:t>
      </w:r>
    </w:p>
    <w:p w14:paraId="51473481" w14:textId="692B3D7B" w:rsidR="00B8583E" w:rsidRDefault="00B8583E" w:rsidP="00B8583E">
      <w:pPr>
        <w:pStyle w:val="Odlomakpopisa"/>
        <w:numPr>
          <w:ilvl w:val="0"/>
          <w:numId w:val="3"/>
        </w:numPr>
        <w:jc w:val="both"/>
      </w:pPr>
      <w:r>
        <w:t>Kriterij odabira ponude: najniža cijena.</w:t>
      </w:r>
    </w:p>
    <w:p w14:paraId="3AE286BA" w14:textId="2901D3EF" w:rsidR="00B8583E" w:rsidRDefault="00B8583E" w:rsidP="00B8583E">
      <w:pPr>
        <w:jc w:val="both"/>
      </w:pPr>
    </w:p>
    <w:p w14:paraId="30AAED17" w14:textId="312CA425" w:rsidR="00B8583E" w:rsidRDefault="00B8583E" w:rsidP="00B8583E">
      <w:pPr>
        <w:pStyle w:val="Odlomakpopisa"/>
        <w:numPr>
          <w:ilvl w:val="0"/>
          <w:numId w:val="2"/>
        </w:numPr>
        <w:jc w:val="both"/>
      </w:pPr>
      <w:r>
        <w:t>OSNOVE ISKLJUČENJA GOSPODARSKOG SUBJEKTA</w:t>
      </w:r>
    </w:p>
    <w:p w14:paraId="18A1DAF0" w14:textId="1A5A91FC" w:rsidR="00B8583E" w:rsidRPr="00B8583E" w:rsidRDefault="00B8583E" w:rsidP="00B8583E">
      <w:pPr>
        <w:pStyle w:val="Odlomakpopisa"/>
        <w:numPr>
          <w:ilvl w:val="1"/>
          <w:numId w:val="2"/>
        </w:numPr>
        <w:jc w:val="both"/>
      </w:pPr>
      <w:r>
        <w:rPr>
          <w:b/>
          <w:bCs/>
        </w:rPr>
        <w:t>Osnove za isključenje gospodarskog subjekta te dokumenti kojima gospodarski subjekt dokazuje da ne postoje osnove za isključenje</w:t>
      </w:r>
    </w:p>
    <w:p w14:paraId="561FF85F" w14:textId="4AC70C4D" w:rsidR="00B8583E" w:rsidRDefault="00B8583E" w:rsidP="00B8583E">
      <w:pPr>
        <w:jc w:val="both"/>
      </w:pPr>
      <w:r>
        <w:t xml:space="preserve">Naručitelj je obvezan isključiti gospodarski subjekt </w:t>
      </w:r>
      <w:r w:rsidR="00436A0C">
        <w:t>iz postupka javne nabave ako utvrdi da:</w:t>
      </w:r>
    </w:p>
    <w:p w14:paraId="512FD192" w14:textId="780610EC" w:rsidR="00436A0C" w:rsidRDefault="00D1187B" w:rsidP="00436A0C">
      <w:pPr>
        <w:pStyle w:val="Odlomakpopisa"/>
        <w:numPr>
          <w:ilvl w:val="2"/>
          <w:numId w:val="2"/>
        </w:numPr>
        <w:jc w:val="both"/>
      </w:pPr>
      <w:r>
        <w:lastRenderedPageBreak/>
        <w:t>j</w:t>
      </w:r>
      <w:r w:rsidR="00436A0C">
        <w:t xml:space="preserve">e gospodarski subjekt koji ima </w:t>
      </w:r>
      <w:r w:rsidR="00436A0C" w:rsidRPr="00436A0C">
        <w:t>poslovni nastan u Republici Hrvatskoj ili osoba koja je član upravnog, upravljačkog ili nadzornog tijela ili ima ovlasti za zastupanje, donošenje odluka ili nadzora toga gospodarskog subjekta i koja je državljanin RH  pravomoćnom presudom osuđena za:</w:t>
      </w:r>
    </w:p>
    <w:p w14:paraId="1BC42E04" w14:textId="77777777" w:rsidR="00AE599F" w:rsidRDefault="00AE599F" w:rsidP="00AE599F">
      <w:pPr>
        <w:pStyle w:val="Odlomakpopisa"/>
        <w:ind w:left="1428"/>
        <w:jc w:val="both"/>
      </w:pPr>
    </w:p>
    <w:p w14:paraId="499FF7E3" w14:textId="2B849957" w:rsidR="00436A0C" w:rsidRDefault="00AE599F" w:rsidP="00436A0C">
      <w:pPr>
        <w:pStyle w:val="Odlomakpopisa"/>
        <w:numPr>
          <w:ilvl w:val="0"/>
          <w:numId w:val="6"/>
        </w:numPr>
      </w:pPr>
      <w:r>
        <w:t>s</w:t>
      </w:r>
      <w:r w:rsidR="00436A0C">
        <w:t>udjelovanje u zločinačkoj organizaciji, na temelju čl. 328 (zločinačko udruženje) i čl. 329</w:t>
      </w:r>
      <w:r w:rsidR="00EC1476">
        <w:t>.</w:t>
      </w:r>
      <w:r w:rsidR="00436A0C">
        <w:t xml:space="preserve"> (počinjenje kaznenog djela u sastavu zločinačkog udruženja) te članka 333</w:t>
      </w:r>
      <w:r w:rsidR="00EC1476">
        <w:t>.</w:t>
      </w:r>
      <w:r w:rsidR="00436A0C">
        <w:t xml:space="preserve"> (udruženje za počinjenje kaznenih djela), iz Kaznenog zakona (NN br</w:t>
      </w:r>
      <w:r w:rsidR="00AD581B">
        <w:t>.</w:t>
      </w:r>
      <w:r w:rsidR="00436A0C">
        <w:t>:</w:t>
      </w:r>
      <w:r w:rsidR="00436A0C" w:rsidRPr="00436A0C">
        <w:t xml:space="preserve"> 125/11, 144/12, 56/15, 61/15, 101/17, 118/18, 126/19, 84/21, </w:t>
      </w:r>
      <w:r w:rsidR="00436A0C">
        <w:t xml:space="preserve">i </w:t>
      </w:r>
      <w:r w:rsidR="00436A0C" w:rsidRPr="00436A0C">
        <w:t>114/22</w:t>
      </w:r>
      <w:r w:rsidR="00436A0C">
        <w:t>)</w:t>
      </w:r>
      <w:r w:rsidR="00E3430A">
        <w:t>,</w:t>
      </w:r>
    </w:p>
    <w:p w14:paraId="185FFA61" w14:textId="7003BB33" w:rsidR="00436A0C" w:rsidRDefault="00AE599F" w:rsidP="00436A0C">
      <w:pPr>
        <w:pStyle w:val="Odlomakpopisa"/>
        <w:numPr>
          <w:ilvl w:val="0"/>
          <w:numId w:val="6"/>
        </w:numPr>
        <w:jc w:val="both"/>
      </w:pPr>
      <w:r>
        <w:t>k</w:t>
      </w:r>
      <w:r w:rsidR="00436A0C">
        <w:t>orupcija na temelju: čl. 252. (primanje mita u gospodarskom poslovanju), čl. 253. (davanje mita u gospodarskom poslovanju), čl. 254. (zlouporaba u postupku javne nabave), čl. 291</w:t>
      </w:r>
      <w:r w:rsidR="00EC1476">
        <w:t>.</w:t>
      </w:r>
      <w:r w:rsidR="00436A0C">
        <w:t xml:space="preserve"> (zlouporaba položaja i ovlasti), čl. 292 (nezakonito pogodovanje), čl. 293</w:t>
      </w:r>
      <w:r w:rsidR="00EC1476">
        <w:t>.</w:t>
      </w:r>
      <w:r w:rsidR="00436A0C">
        <w:t xml:space="preserve"> (primanje mita), čl. 294</w:t>
      </w:r>
      <w:r w:rsidR="00EC1476">
        <w:t>.</w:t>
      </w:r>
      <w:r w:rsidR="00436A0C">
        <w:t xml:space="preserve"> (davanje mita),</w:t>
      </w:r>
      <w:r w:rsidR="00E3430A">
        <w:t xml:space="preserve"> čl. 294</w:t>
      </w:r>
      <w:r w:rsidR="00EC1476">
        <w:t>.</w:t>
      </w:r>
      <w:r w:rsidR="00E3430A">
        <w:t>a (primanje mita u gospodarskom poslovanju), čl</w:t>
      </w:r>
      <w:r w:rsidR="00EC1476">
        <w:t>.</w:t>
      </w:r>
      <w:r w:rsidR="00E3430A">
        <w:t xml:space="preserve"> 294</w:t>
      </w:r>
      <w:r w:rsidR="00EC1476">
        <w:t>.</w:t>
      </w:r>
      <w:r w:rsidR="00E3430A">
        <w:t>b (davanje mita u gospodarskom poslovanju),</w:t>
      </w:r>
      <w:r w:rsidR="00436A0C">
        <w:t xml:space="preserve"> čl. 295. (trgovanje utjecajem) i čl</w:t>
      </w:r>
      <w:r w:rsidR="00EC1476">
        <w:t>.</w:t>
      </w:r>
      <w:r w:rsidR="00436A0C">
        <w:t xml:space="preserve"> 296. (davanje mita za trgovanje utjecajem) Kaznenog Zakona</w:t>
      </w:r>
      <w:r w:rsidR="00AD581B">
        <w:t>,</w:t>
      </w:r>
    </w:p>
    <w:p w14:paraId="3D99EDD1" w14:textId="38373E8D" w:rsidR="00436A0C" w:rsidRDefault="00AE599F" w:rsidP="00436A0C">
      <w:pPr>
        <w:pStyle w:val="Odlomakpopisa"/>
        <w:numPr>
          <w:ilvl w:val="0"/>
          <w:numId w:val="6"/>
        </w:numPr>
        <w:jc w:val="both"/>
      </w:pPr>
      <w:r>
        <w:t>p</w:t>
      </w:r>
      <w:r w:rsidR="00E3430A">
        <w:t>rijevara na temelju: čl. 236</w:t>
      </w:r>
      <w:r w:rsidR="00EC1476">
        <w:t>.</w:t>
      </w:r>
      <w:r w:rsidR="00E3430A">
        <w:t xml:space="preserve"> (prijevara), čl. 247. (prijevara u gospodarskom poslovanju), čl. 256. (utaja poreza ili carine) i čl. 258</w:t>
      </w:r>
      <w:r w:rsidR="00EC1476">
        <w:t>.</w:t>
      </w:r>
      <w:r w:rsidR="00E3430A">
        <w:t xml:space="preserve"> (subvencijska prijevara) Kaznenog zakona,</w:t>
      </w:r>
    </w:p>
    <w:p w14:paraId="49D28172" w14:textId="1C862F7B" w:rsidR="00E3430A" w:rsidRDefault="00AE599F" w:rsidP="00436A0C">
      <w:pPr>
        <w:pStyle w:val="Odlomakpopisa"/>
        <w:numPr>
          <w:ilvl w:val="0"/>
          <w:numId w:val="6"/>
        </w:numPr>
        <w:jc w:val="both"/>
      </w:pPr>
      <w:r>
        <w:t>t</w:t>
      </w:r>
      <w:r w:rsidR="00E3430A">
        <w:t>erorizam ili kaznena djela povezana s terorističkim aktivnostima, na temelju: čl. 97. (terorizam), čl. 99. (javno poticanje na terorizam), čl. 100. (novačenje za terorizam), čl. 101</w:t>
      </w:r>
      <w:r w:rsidR="006F6536">
        <w:t>.</w:t>
      </w:r>
      <w:r w:rsidR="00E3430A">
        <w:t xml:space="preserve"> (obuka za terorizam)</w:t>
      </w:r>
      <w:r w:rsidR="009B4300">
        <w:t xml:space="preserve"> Kaznenog zakona,</w:t>
      </w:r>
    </w:p>
    <w:p w14:paraId="1F028956" w14:textId="1F420C1D" w:rsidR="009B4300" w:rsidRDefault="00AE599F" w:rsidP="00436A0C">
      <w:pPr>
        <w:pStyle w:val="Odlomakpopisa"/>
        <w:numPr>
          <w:ilvl w:val="0"/>
          <w:numId w:val="6"/>
        </w:numPr>
        <w:jc w:val="both"/>
      </w:pPr>
      <w:r>
        <w:t>p</w:t>
      </w:r>
      <w:r w:rsidR="009B4300">
        <w:t>ranje novca ili financiranje terorizma na temelju: čl. 98</w:t>
      </w:r>
      <w:r w:rsidR="006F6536">
        <w:t>.</w:t>
      </w:r>
      <w:r w:rsidR="009B4300">
        <w:t xml:space="preserve"> (financiranje terorizma), i čl. 265</w:t>
      </w:r>
      <w:r w:rsidR="006F6536">
        <w:t>.</w:t>
      </w:r>
      <w:r w:rsidR="009B4300">
        <w:t xml:space="preserve"> (pranje novca) Kaznenog zakona,</w:t>
      </w:r>
    </w:p>
    <w:p w14:paraId="4F330773" w14:textId="43D78A54" w:rsidR="009B4300" w:rsidRDefault="00AE599F" w:rsidP="00436A0C">
      <w:pPr>
        <w:pStyle w:val="Odlomakpopisa"/>
        <w:numPr>
          <w:ilvl w:val="0"/>
          <w:numId w:val="6"/>
        </w:numPr>
        <w:jc w:val="both"/>
      </w:pPr>
      <w:r>
        <w:t>d</w:t>
      </w:r>
      <w:r w:rsidR="009B4300">
        <w:t xml:space="preserve">ječji rad ili druge oblike trgovanja ljudima na temelju: </w:t>
      </w:r>
      <w:r w:rsidR="00B331C1">
        <w:t>čl. 105</w:t>
      </w:r>
      <w:r w:rsidR="006F6536">
        <w:t>.</w:t>
      </w:r>
      <w:r w:rsidR="00B331C1">
        <w:t xml:space="preserve"> (ropstvo), </w:t>
      </w:r>
      <w:r w:rsidR="009B4300">
        <w:t>čl. 106. (trgovanje ljudima)</w:t>
      </w:r>
      <w:r w:rsidR="00B331C1">
        <w:t xml:space="preserve"> kaznenog zakona,</w:t>
      </w:r>
    </w:p>
    <w:p w14:paraId="10662AA6" w14:textId="55C38EFC" w:rsidR="00B331C1" w:rsidRDefault="00B331C1" w:rsidP="00B331C1">
      <w:pPr>
        <w:jc w:val="both"/>
      </w:pPr>
      <w:r>
        <w:t>ili</w:t>
      </w:r>
    </w:p>
    <w:p w14:paraId="5F9FC473" w14:textId="57B5A99C" w:rsidR="00531A88" w:rsidRDefault="00D1187B" w:rsidP="00531A88">
      <w:pPr>
        <w:pStyle w:val="Odlomakpopisa"/>
        <w:numPr>
          <w:ilvl w:val="2"/>
          <w:numId w:val="2"/>
        </w:numPr>
        <w:jc w:val="both"/>
      </w:pPr>
      <w:r>
        <w:t>je</w:t>
      </w:r>
      <w:r w:rsidR="00B331C1">
        <w:t xml:space="preserve"> gospodarski subjekt koji nema poslovni nastan u RH ili osoba koja je član</w:t>
      </w:r>
      <w:r w:rsidR="00B331C1" w:rsidRPr="00436A0C">
        <w:t xml:space="preserve"> upravnog, upravljačkog ili nadzornog tijela ili ima ovlasti za zastupanje, donošenje odluka ili nadzora toga gospodarskog subjekta i koja </w:t>
      </w:r>
      <w:r w:rsidR="00B331C1">
        <w:t>ni</w:t>
      </w:r>
      <w:r w:rsidR="00B331C1" w:rsidRPr="00436A0C">
        <w:t>je državljanin RH  pravomoćnom presudom osuđena za</w:t>
      </w:r>
      <w:r w:rsidR="00B331C1">
        <w:t xml:space="preserve"> kaznena djela koja, prema nacionalnim propisima države poslovnog nastana gospodarskog subjekta, odnosno države čija je osoba državljanin, obuhvaćaju razloge za isključenje iz čl. 57. st. 1. </w:t>
      </w:r>
      <w:r w:rsidR="00531A88">
        <w:t>točka (a) do (f) Direktive 2014/24/EU.</w:t>
      </w:r>
    </w:p>
    <w:p w14:paraId="1BEFF9E5" w14:textId="60528342" w:rsidR="00531A88" w:rsidRDefault="00531A88" w:rsidP="00531A88">
      <w:pPr>
        <w:pStyle w:val="Odlomakpopisa"/>
        <w:ind w:left="1428"/>
        <w:jc w:val="both"/>
      </w:pPr>
    </w:p>
    <w:p w14:paraId="5882563D" w14:textId="0DD32E80" w:rsidR="00531A88" w:rsidRDefault="00531A88" w:rsidP="00531A88">
      <w:pPr>
        <w:pStyle w:val="Odlomakpopisa"/>
        <w:ind w:left="1428"/>
        <w:jc w:val="both"/>
      </w:pPr>
      <w:r>
        <w:t>Naručitelj je obvezan isključiti gospodarskog subjekta u bilo kojem trenutku tijekom postupka jednostavne nabave ako utvrdi da postoje osnove za isključenje iz točaka 3.1.1. i 3.1.2. ovog Poziva.</w:t>
      </w:r>
    </w:p>
    <w:p w14:paraId="79ABAE27" w14:textId="4A44FD36" w:rsidR="00531A88" w:rsidRDefault="00531A88" w:rsidP="00531A88">
      <w:pPr>
        <w:pStyle w:val="Odlomakpopisa"/>
        <w:ind w:left="1428"/>
        <w:jc w:val="both"/>
      </w:pPr>
    </w:p>
    <w:p w14:paraId="53B2E1F3" w14:textId="502601BB" w:rsidR="00531A88" w:rsidRDefault="00531A88" w:rsidP="00531A88">
      <w:pPr>
        <w:pStyle w:val="Odlomakpopisa"/>
        <w:ind w:left="1428"/>
        <w:jc w:val="both"/>
      </w:pPr>
      <w:r>
        <w:t>Naručitelj će kao dostatan dokaz da ne postoje osnove za isključenje iz toč</w:t>
      </w:r>
      <w:r w:rsidR="009A72F8">
        <w:t>k</w:t>
      </w:r>
      <w:r>
        <w:t>e 3.1.1. i 3.1.2. ovog poziva prihvatiti:</w:t>
      </w:r>
    </w:p>
    <w:p w14:paraId="5D1D3833" w14:textId="77777777" w:rsidR="00AE599F" w:rsidRDefault="00AE599F" w:rsidP="00531A88">
      <w:pPr>
        <w:pStyle w:val="Odlomakpopisa"/>
        <w:ind w:left="1428"/>
        <w:jc w:val="both"/>
      </w:pPr>
    </w:p>
    <w:p w14:paraId="62907180" w14:textId="7BE1727A" w:rsidR="00531A88" w:rsidRDefault="00531A88" w:rsidP="00531A88">
      <w:pPr>
        <w:pStyle w:val="Odlomakpopisa"/>
        <w:numPr>
          <w:ilvl w:val="0"/>
          <w:numId w:val="3"/>
        </w:numPr>
        <w:jc w:val="both"/>
      </w:pPr>
      <w:r w:rsidRPr="005311CA">
        <w:rPr>
          <w:b/>
          <w:bCs/>
        </w:rPr>
        <w:t>Izjavu o nekažnjavanju iz obrasca 2 ove dokumentacije</w:t>
      </w:r>
      <w:r>
        <w:t xml:space="preserve"> koja mora biti potpisana i pečatirana od strane osobe odgovorne za zastupanje gospodarskog subjekta. Izjavu daje osoba po zakonu ovlaštena za zastupanje Ponuditelja (gospodarskog subjekta). Izjavu o nekažnjavanju d</w:t>
      </w:r>
      <w:r w:rsidR="005311CA">
        <w:t>užne su dostaviti sve osobe koje su članovi upravljačkog ili nadzornog tijela ili imaju ovlasti zastupanja, donošenja odluka ili nadzora tog gospodarskog subjekta.</w:t>
      </w:r>
    </w:p>
    <w:p w14:paraId="12F1A99C" w14:textId="5C047FBD" w:rsidR="005311CA" w:rsidRDefault="005311CA" w:rsidP="005311CA">
      <w:pPr>
        <w:pStyle w:val="Odlomakpopisa"/>
        <w:jc w:val="both"/>
      </w:pPr>
    </w:p>
    <w:p w14:paraId="33A56D19" w14:textId="158C47F3" w:rsidR="005311CA" w:rsidRDefault="005311CA" w:rsidP="005311CA">
      <w:pPr>
        <w:pStyle w:val="Odlomakpopisa"/>
        <w:numPr>
          <w:ilvl w:val="0"/>
          <w:numId w:val="3"/>
        </w:numPr>
        <w:jc w:val="both"/>
      </w:pPr>
      <w:r>
        <w:t>U slučaju sumnje u istinitost podataka navedenih u Izjavi o nekažnjavanju (Obrazac 2) Naručitelj će dodatno zatražiti od gospodarskog subjekta izvadak iz kaznene evidencije ili drugog odgovarajućeg registra ili, ako je to moguće, jednako vrijedan dokument nadležne sudske ili upravne vlasti u državi poslovnog nastana gospodarskog subjekta, odnosno državi čija je osoba državljanin.</w:t>
      </w:r>
    </w:p>
    <w:p w14:paraId="3B316209" w14:textId="77777777" w:rsidR="005311CA" w:rsidRDefault="005311CA" w:rsidP="005311CA">
      <w:pPr>
        <w:pStyle w:val="Odlomakpopisa"/>
      </w:pPr>
    </w:p>
    <w:p w14:paraId="41B0EAED" w14:textId="06F11AF6" w:rsidR="005311CA" w:rsidRDefault="005311CA" w:rsidP="005311CA">
      <w:pPr>
        <w:pStyle w:val="Odlomakpopisa"/>
        <w:numPr>
          <w:ilvl w:val="0"/>
          <w:numId w:val="3"/>
        </w:numPr>
        <w:jc w:val="both"/>
      </w:pPr>
      <w:r>
        <w:t>Naručitelj je obvezan isključiti gospodarskog subjekta u bilo kojem trenutku tijekom postupka jednostavne nabave ako utvrdi da postoje osnove za isključenje iz točaka 3.1.1. i 3.1.2. koje se na odgovarajući način primjenjuju i na zajednicu gospodarskih subjekata i/ili podugovaratelje.</w:t>
      </w:r>
    </w:p>
    <w:p w14:paraId="31FF5F47" w14:textId="77777777" w:rsidR="005311CA" w:rsidRDefault="005311CA" w:rsidP="005311CA">
      <w:pPr>
        <w:pStyle w:val="Odlomakpopisa"/>
      </w:pPr>
    </w:p>
    <w:p w14:paraId="6AA40922" w14:textId="7370A1A3" w:rsidR="005311CA" w:rsidRDefault="00D1187B" w:rsidP="005311CA">
      <w:pPr>
        <w:pStyle w:val="Odlomakpopisa"/>
        <w:numPr>
          <w:ilvl w:val="2"/>
          <w:numId w:val="2"/>
        </w:numPr>
        <w:jc w:val="both"/>
      </w:pPr>
      <w:r>
        <w:t>d</w:t>
      </w:r>
      <w:r w:rsidR="005311CA">
        <w:t>a gospodarski subjekt nije ispunio obveze plaćanja</w:t>
      </w:r>
      <w:r>
        <w:t xml:space="preserve"> dospjelih poreznih obveza i obveza za mirovinsko i zdravstveno osiguranje:</w:t>
      </w:r>
    </w:p>
    <w:p w14:paraId="42F5D9EF" w14:textId="7D854DA1" w:rsidR="00D1187B" w:rsidRDefault="00D1187B" w:rsidP="00D1187B">
      <w:pPr>
        <w:pStyle w:val="Odlomakpopisa"/>
        <w:numPr>
          <w:ilvl w:val="0"/>
          <w:numId w:val="7"/>
        </w:numPr>
        <w:jc w:val="both"/>
      </w:pPr>
      <w:r>
        <w:t>u Republici Hrvatskoj ako gospodarski subjekt ima poslovni nastan u RH ili</w:t>
      </w:r>
    </w:p>
    <w:p w14:paraId="25052C3E" w14:textId="732E6D63" w:rsidR="00D1187B" w:rsidRDefault="00D1187B" w:rsidP="00D1187B">
      <w:pPr>
        <w:pStyle w:val="Odlomakpopisa"/>
        <w:numPr>
          <w:ilvl w:val="0"/>
          <w:numId w:val="7"/>
        </w:numPr>
        <w:jc w:val="both"/>
      </w:pPr>
      <w:r>
        <w:t>U RH ili državi poslovnog nastana gospodarskog subjekta ako isti nema poslovni nastan u RH.</w:t>
      </w:r>
    </w:p>
    <w:p w14:paraId="3220F5D9" w14:textId="13F4B0F7" w:rsidR="00D1187B" w:rsidRDefault="00D1187B" w:rsidP="00D1187B">
      <w:pPr>
        <w:jc w:val="both"/>
      </w:pPr>
      <w:r>
        <w:t>Naručitelj će kao dostatan dokaz da ne postoje osnove za isključenje iz točke 3.1.3. ove dokumentacije o nabavi prihvatiti:</w:t>
      </w:r>
    </w:p>
    <w:p w14:paraId="2D35C148" w14:textId="27B4B624" w:rsidR="00D1187B" w:rsidRDefault="00D1187B" w:rsidP="00D1187B">
      <w:pPr>
        <w:pStyle w:val="Odlomakpopisa"/>
        <w:numPr>
          <w:ilvl w:val="0"/>
          <w:numId w:val="3"/>
        </w:numPr>
        <w:jc w:val="both"/>
      </w:pPr>
      <w:r w:rsidRPr="00D1187B">
        <w:rPr>
          <w:b/>
          <w:bCs/>
        </w:rPr>
        <w:t>Potvrdu porezne uprave ili drugog nadležnog tijela</w:t>
      </w:r>
      <w:r>
        <w:t xml:space="preserve"> u državi poslovnog nastana gospodarskog subjekta kojom se dokazuje da ne postoje osnove za isključenje iz točke 3.1.3. ovog poziva.</w:t>
      </w:r>
    </w:p>
    <w:p w14:paraId="02043192" w14:textId="43BE6FDD" w:rsidR="00D1187B" w:rsidRDefault="00D1187B" w:rsidP="00D1187B">
      <w:pPr>
        <w:jc w:val="both"/>
      </w:pPr>
    </w:p>
    <w:p w14:paraId="7BD65443" w14:textId="238F1C9E" w:rsidR="00D1187B" w:rsidRDefault="00D1187B" w:rsidP="00D1187B">
      <w:pPr>
        <w:pStyle w:val="Odlomakpopisa"/>
        <w:numPr>
          <w:ilvl w:val="0"/>
          <w:numId w:val="2"/>
        </w:numPr>
        <w:jc w:val="both"/>
      </w:pPr>
      <w:r>
        <w:t>KRITERIJI ZA ODABIR GOSPODARSKOG SUBJEKTA (UVJETI SPOSOBNOSTI)</w:t>
      </w:r>
    </w:p>
    <w:p w14:paraId="4449ABBF" w14:textId="77777777" w:rsidR="00D1187B" w:rsidRDefault="00D1187B" w:rsidP="00D1187B">
      <w:pPr>
        <w:pStyle w:val="Odlomakpopisa"/>
        <w:ind w:left="1068"/>
        <w:jc w:val="both"/>
      </w:pPr>
    </w:p>
    <w:p w14:paraId="28AEE3C9" w14:textId="379E3013" w:rsidR="009A72F8" w:rsidRDefault="00D1187B" w:rsidP="009A72F8">
      <w:pPr>
        <w:pStyle w:val="Odlomakpopisa"/>
        <w:numPr>
          <w:ilvl w:val="1"/>
          <w:numId w:val="2"/>
        </w:numPr>
        <w:jc w:val="both"/>
        <w:rPr>
          <w:b/>
          <w:bCs/>
        </w:rPr>
      </w:pPr>
      <w:r w:rsidRPr="009A72F8">
        <w:rPr>
          <w:b/>
          <w:bCs/>
        </w:rPr>
        <w:t>Sposobnost za obavljanje profesionalne djelatnosti te dokumenti kojima se sposobnost dokazuje</w:t>
      </w:r>
    </w:p>
    <w:p w14:paraId="032B26B2" w14:textId="26D0BABC" w:rsidR="009A72F8" w:rsidRDefault="009A72F8" w:rsidP="009A72F8">
      <w:pPr>
        <w:pStyle w:val="Odlomakpopisa"/>
        <w:numPr>
          <w:ilvl w:val="2"/>
          <w:numId w:val="2"/>
        </w:numPr>
        <w:jc w:val="both"/>
      </w:pPr>
      <w:r>
        <w:t>da gospodarski subjekt dokaže upis u sudski, obrtni, strukovni ili drugi odgovarajući registar u državi njegovog poslovnog nastana</w:t>
      </w:r>
    </w:p>
    <w:p w14:paraId="10734869" w14:textId="6850B10D" w:rsidR="009A72F8" w:rsidRDefault="009A72F8" w:rsidP="00D72537">
      <w:pPr>
        <w:ind w:left="708"/>
        <w:jc w:val="both"/>
      </w:pPr>
      <w:r>
        <w:t>Upis u sudski registar dokazuje se odgovarajućim izvodom, a ako se on izdaje u državi sjedišta gospodarskog subjekta, gospodarski subjekt može dostaviti izjavu s ovjerom potpisa kod nadležnog tijela</w:t>
      </w:r>
      <w:r w:rsidR="00715008">
        <w:t xml:space="preserve">. </w:t>
      </w:r>
    </w:p>
    <w:p w14:paraId="7AA520AD" w14:textId="2D8B364D" w:rsidR="00715008" w:rsidRDefault="00D72537" w:rsidP="009A72F8">
      <w:pPr>
        <w:jc w:val="both"/>
      </w:pPr>
      <w:r>
        <w:t>Dokument kojim ponuditelj dokazuje pravnu i poslovnu sposobnost može se dostaviti u neovjerenoj preslici.</w:t>
      </w:r>
    </w:p>
    <w:p w14:paraId="50AF0003" w14:textId="4B246905" w:rsidR="00D72537" w:rsidRDefault="00D72537" w:rsidP="009A72F8">
      <w:pPr>
        <w:jc w:val="both"/>
      </w:pPr>
      <w:r>
        <w:t>Sve dokumente koje Naručitelj zahtijeva u točkama 3. i 4. ovog Poziva ponuditelji mogu dostaviti u neovjerenoj preslici. Neovjerenom preslikom smatra se i neovjereni ispis elektroničke isprave.</w:t>
      </w:r>
    </w:p>
    <w:p w14:paraId="4EDDD369" w14:textId="480356F9" w:rsidR="00D72537" w:rsidRDefault="00D72537" w:rsidP="009A72F8">
      <w:pPr>
        <w:jc w:val="both"/>
      </w:pPr>
      <w:r>
        <w:t>U slučaju postojanja sumnje u istinitost podataka u priloženim dokumentima ili izjavama gospodarskog subjekta, naručitelj može radi provjere istinitosti podataka od ponuditelja zatražiti da u primjerenom roku dostave izvornike ili ovjerene preslike tih dokumenata i/ili obratiti se izdavatelju dokumenata i/ili nadležnim tijelima radi dobivanja informacija o situaciji tih objekata.</w:t>
      </w:r>
    </w:p>
    <w:p w14:paraId="432C60CE" w14:textId="33E12366" w:rsidR="00D72537" w:rsidRDefault="00D72537" w:rsidP="009A72F8">
      <w:pPr>
        <w:jc w:val="both"/>
      </w:pPr>
      <w:r>
        <w:t xml:space="preserve">Naručitelj je obvezan odbiti ponudu </w:t>
      </w:r>
      <w:r w:rsidR="00DE5C87">
        <w:t>za koju, na temelju rezultata pregleda i ocjena ponuda i provjere uvjeta iz točaka 3. i 4. ovog Poziva utvrdi da je nepravilna, neprikladna ili neprihvatljiva.</w:t>
      </w:r>
    </w:p>
    <w:p w14:paraId="5F17DC24" w14:textId="586FF7BB" w:rsidR="00DE5C87" w:rsidRDefault="00DE5C87" w:rsidP="00DE5C87">
      <w:pPr>
        <w:pStyle w:val="Odlomakpopisa"/>
        <w:numPr>
          <w:ilvl w:val="0"/>
          <w:numId w:val="2"/>
        </w:numPr>
        <w:jc w:val="both"/>
      </w:pPr>
      <w:r>
        <w:t>SASTAVNI DIJELOVI PONUDE</w:t>
      </w:r>
    </w:p>
    <w:p w14:paraId="5A7FB90B" w14:textId="4F971057" w:rsidR="00DE5C87" w:rsidRDefault="00DE5C87" w:rsidP="00DE5C87">
      <w:pPr>
        <w:jc w:val="both"/>
      </w:pPr>
      <w:r>
        <w:t>Ponuda treba sadržavati ispunjene i dostavljene sljedeće dokumente:</w:t>
      </w:r>
    </w:p>
    <w:p w14:paraId="715AB64A" w14:textId="79E1E974" w:rsidR="00DE5C87" w:rsidRDefault="00DE5C87" w:rsidP="00DE5C87">
      <w:pPr>
        <w:pStyle w:val="Odlomakpopisa"/>
        <w:numPr>
          <w:ilvl w:val="0"/>
          <w:numId w:val="3"/>
        </w:numPr>
        <w:jc w:val="both"/>
      </w:pPr>
      <w:r>
        <w:t>Ispunjen Ponudbeni list (obrazac 1),</w:t>
      </w:r>
    </w:p>
    <w:p w14:paraId="6AC60684" w14:textId="2DD2F4E6" w:rsidR="00DE5C87" w:rsidRDefault="00DE5C87" w:rsidP="00DE5C87">
      <w:pPr>
        <w:pStyle w:val="Odlomakpopisa"/>
        <w:numPr>
          <w:ilvl w:val="0"/>
          <w:numId w:val="3"/>
        </w:numPr>
        <w:jc w:val="both"/>
      </w:pPr>
      <w:r>
        <w:t>Ispunjena Izjava o nekažnjavanju (obrazac 2),</w:t>
      </w:r>
    </w:p>
    <w:p w14:paraId="1109E72A" w14:textId="49C3A4F1" w:rsidR="00DE5C87" w:rsidRDefault="00DE5C87" w:rsidP="00DE5C87">
      <w:pPr>
        <w:pStyle w:val="Odlomakpopisa"/>
        <w:numPr>
          <w:ilvl w:val="0"/>
          <w:numId w:val="3"/>
        </w:numPr>
        <w:jc w:val="both"/>
      </w:pPr>
      <w:r>
        <w:t>Ispunjen Troškovnik,</w:t>
      </w:r>
    </w:p>
    <w:p w14:paraId="3A9B3723" w14:textId="766854EC" w:rsidR="00DE5C87" w:rsidRDefault="00DE5C87" w:rsidP="00DE5C87">
      <w:pPr>
        <w:pStyle w:val="Odlomakpopisa"/>
        <w:numPr>
          <w:ilvl w:val="0"/>
          <w:numId w:val="3"/>
        </w:numPr>
        <w:jc w:val="both"/>
      </w:pPr>
      <w:r>
        <w:t>Dokaze da ne postoje osnove za isključenje gospodarskog subjekta,</w:t>
      </w:r>
    </w:p>
    <w:p w14:paraId="4D17FE95" w14:textId="0E42E79F" w:rsidR="00DE5C87" w:rsidRDefault="00DE5C87" w:rsidP="00DE5C87">
      <w:pPr>
        <w:pStyle w:val="Odlomakpopisa"/>
        <w:numPr>
          <w:ilvl w:val="0"/>
          <w:numId w:val="3"/>
        </w:numPr>
        <w:jc w:val="both"/>
      </w:pPr>
      <w:r>
        <w:t>Kriterij za odabir gospodarskog subjekta (uvjeti sposobnosti).</w:t>
      </w:r>
    </w:p>
    <w:p w14:paraId="37BC68DF" w14:textId="77777777" w:rsidR="00DE5C87" w:rsidRDefault="00DE5C87" w:rsidP="00DE5C87">
      <w:pPr>
        <w:ind w:left="360"/>
        <w:jc w:val="both"/>
      </w:pPr>
    </w:p>
    <w:p w14:paraId="5E63DAB6" w14:textId="70F4FDF7" w:rsidR="00DE5C87" w:rsidRDefault="00DE5C87" w:rsidP="00DE5C87">
      <w:pPr>
        <w:pStyle w:val="Odlomakpopisa"/>
        <w:numPr>
          <w:ilvl w:val="0"/>
          <w:numId w:val="2"/>
        </w:numPr>
        <w:jc w:val="both"/>
      </w:pPr>
      <w:r>
        <w:t>NAČIN DOSTAVE PONUDA</w:t>
      </w:r>
    </w:p>
    <w:p w14:paraId="01BFD376" w14:textId="13AF000A" w:rsidR="00DE5C87" w:rsidRDefault="00DE5C87" w:rsidP="00DE5C87">
      <w:pPr>
        <w:jc w:val="both"/>
      </w:pPr>
      <w:r>
        <w:t>Ponuda se dostavlja na Ponudbenom listu ovog Poziva na dostavu ponuda, a koji je potrebno ispuniti i potpisati od strane ovlaštene osobe ponuditelja. Naručitelj ne će prihvatiti ponudu koja ne ispunjava uvjete i zahtjeve vezane uz predmet nabave iz ovog Poziva.</w:t>
      </w:r>
    </w:p>
    <w:p w14:paraId="3BA14A69" w14:textId="71704D49" w:rsidR="00D52B80" w:rsidRDefault="00D52B80" w:rsidP="00DE5C87">
      <w:pPr>
        <w:jc w:val="both"/>
      </w:pPr>
      <w:r>
        <w:t>Molimo da Vašu ponudu dostavite:</w:t>
      </w:r>
    </w:p>
    <w:p w14:paraId="7C51E4C6" w14:textId="6F44E235" w:rsidR="00D52B80" w:rsidRDefault="00D52B80" w:rsidP="00D52B80">
      <w:pPr>
        <w:pStyle w:val="Odlomakpopisa"/>
        <w:numPr>
          <w:ilvl w:val="0"/>
          <w:numId w:val="3"/>
        </w:numPr>
        <w:jc w:val="both"/>
      </w:pPr>
      <w:r>
        <w:t>Rok za dostavu ponuda:</w:t>
      </w:r>
      <w:r w:rsidR="006F6536">
        <w:t xml:space="preserve"> 11.04.2023.</w:t>
      </w:r>
      <w:r w:rsidR="00112795">
        <w:t xml:space="preserve"> </w:t>
      </w:r>
      <w:r w:rsidR="006F6536">
        <w:t xml:space="preserve">godine </w:t>
      </w:r>
      <w:r w:rsidR="00112795">
        <w:t>do</w:t>
      </w:r>
      <w:r w:rsidR="006F6536">
        <w:t xml:space="preserve"> 13</w:t>
      </w:r>
      <w:r w:rsidR="00112795">
        <w:t>.00</w:t>
      </w:r>
      <w:r w:rsidR="006F6536">
        <w:t xml:space="preserve"> sati.</w:t>
      </w:r>
    </w:p>
    <w:p w14:paraId="304BF88C" w14:textId="6B875B29" w:rsidR="00D52B80" w:rsidRDefault="00D52B80" w:rsidP="00D52B80">
      <w:pPr>
        <w:pStyle w:val="Odlomakpopisa"/>
        <w:numPr>
          <w:ilvl w:val="0"/>
          <w:numId w:val="3"/>
        </w:numPr>
        <w:jc w:val="both"/>
      </w:pPr>
      <w:r>
        <w:t>Način i mjesto dostave ponuda: putem pošte ili osobno na adresu Naručitelja: Vodovod d.o.o., Frankopanska 35, 53260 Brinje</w:t>
      </w:r>
      <w:r w:rsidR="006F6536">
        <w:t>.</w:t>
      </w:r>
    </w:p>
    <w:p w14:paraId="0C309F30" w14:textId="55DF9B14" w:rsidR="00152393" w:rsidRDefault="00152393" w:rsidP="00152393">
      <w:pPr>
        <w:jc w:val="both"/>
      </w:pPr>
      <w:r>
        <w:t>Otvaranje ponuda će se održati dana</w:t>
      </w:r>
      <w:r w:rsidR="006F6536">
        <w:t xml:space="preserve"> 11.</w:t>
      </w:r>
      <w:r>
        <w:t>04.2023.</w:t>
      </w:r>
      <w:r w:rsidR="006F6536">
        <w:t xml:space="preserve"> godine</w:t>
      </w:r>
      <w:r>
        <w:t xml:space="preserve"> u </w:t>
      </w:r>
      <w:r w:rsidR="006F6536">
        <w:t>13</w:t>
      </w:r>
      <w:r w:rsidR="00112795">
        <w:t>.00</w:t>
      </w:r>
      <w:r w:rsidR="006F6536">
        <w:t xml:space="preserve"> </w:t>
      </w:r>
      <w:r>
        <w:t>sati u prostorijama Vodovoda d.o.o. Brinje.</w:t>
      </w:r>
    </w:p>
    <w:p w14:paraId="053D47D6" w14:textId="60055F0A" w:rsidR="00152393" w:rsidRDefault="00152393" w:rsidP="00152393">
      <w:pPr>
        <w:pStyle w:val="Odlomakpopisa"/>
        <w:numPr>
          <w:ilvl w:val="0"/>
          <w:numId w:val="2"/>
        </w:numPr>
        <w:jc w:val="both"/>
      </w:pPr>
      <w:r>
        <w:t>OSTALO</w:t>
      </w:r>
    </w:p>
    <w:p w14:paraId="491BF739" w14:textId="5D868239" w:rsidR="00152393" w:rsidRDefault="003B7D77" w:rsidP="00152393">
      <w:pPr>
        <w:jc w:val="both"/>
      </w:pPr>
      <w:r>
        <w:t>Obavijesti i informacije u vezi predmeta nabave:</w:t>
      </w:r>
    </w:p>
    <w:p w14:paraId="0C3EBFAB" w14:textId="0F956402" w:rsidR="003B7D77" w:rsidRDefault="003B7D77" w:rsidP="003B7D77">
      <w:pPr>
        <w:pStyle w:val="Odlomakpopisa"/>
        <w:numPr>
          <w:ilvl w:val="0"/>
          <w:numId w:val="3"/>
        </w:numPr>
        <w:jc w:val="both"/>
      </w:pPr>
      <w:r>
        <w:t xml:space="preserve">Ruža Blažanin, br. mob.: 098 405 643, e-mail: </w:t>
      </w:r>
      <w:hyperlink r:id="rId9" w:history="1">
        <w:r w:rsidRPr="00A830B0">
          <w:rPr>
            <w:rStyle w:val="Hiperveza"/>
          </w:rPr>
          <w:t>rblazanin@gmail.com</w:t>
        </w:r>
      </w:hyperlink>
    </w:p>
    <w:p w14:paraId="67AA55BE" w14:textId="346C5865" w:rsidR="003B7D77" w:rsidRDefault="003B7D77" w:rsidP="003B7D77">
      <w:pPr>
        <w:pStyle w:val="Odlomakpopisa"/>
        <w:numPr>
          <w:ilvl w:val="0"/>
          <w:numId w:val="3"/>
        </w:numPr>
        <w:jc w:val="both"/>
      </w:pPr>
      <w:r>
        <w:t>Obavijest o rezultatima nabave: Odluka o odabiru u pismenom obliku u roku 30 dana od dana otvaranja ponuda.</w:t>
      </w:r>
    </w:p>
    <w:p w14:paraId="3B87DBFE" w14:textId="2C5DC8B5" w:rsidR="003B7D77" w:rsidRDefault="003B7D77" w:rsidP="003B7D77">
      <w:pPr>
        <w:jc w:val="both"/>
      </w:pPr>
      <w:r>
        <w:t>Obveze Ponuditelja:</w:t>
      </w:r>
    </w:p>
    <w:p w14:paraId="24E99D79" w14:textId="66251A15" w:rsidR="003B7D77" w:rsidRDefault="003B7D77" w:rsidP="003B7D77">
      <w:pPr>
        <w:jc w:val="both"/>
      </w:pPr>
      <w:r>
        <w:t>Ponuditelj čija ponuda bude odabrana kao najpovoljnija, nakon donošenja Odluke o odabiru i potpisa ugovora, morat će uz isti dostaviti i jamstvo za uredno ispunjenje ugovora.</w:t>
      </w:r>
    </w:p>
    <w:p w14:paraId="38667FEE" w14:textId="68C20E77" w:rsidR="003B7D77" w:rsidRDefault="003B7D77" w:rsidP="003B7D77">
      <w:pPr>
        <w:jc w:val="both"/>
      </w:pPr>
      <w:r>
        <w:t>Jamstvo se može dati u obliku bankovne garancije, novčanog pologa ili u obliku bjanko zadužnice u visini 10% ugovorene cijene bez PDV-a.</w:t>
      </w:r>
    </w:p>
    <w:p w14:paraId="77B1CBBC" w14:textId="022F464E" w:rsidR="003B7D77" w:rsidRDefault="003B7D77" w:rsidP="003B7D77">
      <w:pPr>
        <w:jc w:val="both"/>
      </w:pPr>
      <w:r>
        <w:t>S poštovanjem,</w:t>
      </w:r>
    </w:p>
    <w:p w14:paraId="6AA8CF90" w14:textId="448B4F0C" w:rsidR="003B7D77" w:rsidRDefault="003B7D77" w:rsidP="003B7D77">
      <w:pPr>
        <w:tabs>
          <w:tab w:val="left" w:pos="5387"/>
        </w:tabs>
        <w:jc w:val="both"/>
      </w:pPr>
      <w:r>
        <w:tab/>
        <w:t>Direktor</w:t>
      </w:r>
    </w:p>
    <w:p w14:paraId="2F64475E" w14:textId="7A092DAF" w:rsidR="003B7D77" w:rsidRDefault="003B7D77" w:rsidP="003B7D77">
      <w:pPr>
        <w:tabs>
          <w:tab w:val="left" w:pos="5387"/>
        </w:tabs>
        <w:jc w:val="both"/>
      </w:pPr>
      <w:r>
        <w:tab/>
        <w:t>Ruža Blažanin, bacc. oec.</w:t>
      </w:r>
    </w:p>
    <w:p w14:paraId="404C84F2" w14:textId="77777777" w:rsidR="003B7D77" w:rsidRDefault="003B7D77" w:rsidP="003B7D77">
      <w:pPr>
        <w:jc w:val="both"/>
      </w:pPr>
    </w:p>
    <w:p w14:paraId="20E97C5B" w14:textId="77777777" w:rsidR="00DE5C87" w:rsidRDefault="00DE5C87" w:rsidP="00DE5C87">
      <w:pPr>
        <w:jc w:val="both"/>
      </w:pPr>
    </w:p>
    <w:p w14:paraId="7B635A46" w14:textId="77777777" w:rsidR="00D72537" w:rsidRDefault="00D72537" w:rsidP="009A72F8">
      <w:pPr>
        <w:jc w:val="both"/>
      </w:pPr>
    </w:p>
    <w:p w14:paraId="0040BA58" w14:textId="77777777" w:rsidR="00FD2347" w:rsidRPr="009A72F8" w:rsidRDefault="00FD2347" w:rsidP="009A72F8">
      <w:pPr>
        <w:jc w:val="both"/>
      </w:pPr>
    </w:p>
    <w:p w14:paraId="3507F3B4" w14:textId="200492AB" w:rsidR="00D1187B" w:rsidRDefault="00D1187B" w:rsidP="00D1187B">
      <w:pPr>
        <w:ind w:left="708"/>
        <w:jc w:val="both"/>
      </w:pPr>
    </w:p>
    <w:p w14:paraId="6A7B6324" w14:textId="77777777" w:rsidR="003675E5" w:rsidRDefault="003675E5" w:rsidP="00D1187B">
      <w:pPr>
        <w:ind w:left="708"/>
        <w:jc w:val="both"/>
      </w:pPr>
    </w:p>
    <w:p w14:paraId="735C742E" w14:textId="77777777" w:rsidR="00D1187B" w:rsidRDefault="00D1187B" w:rsidP="00D1187B">
      <w:pPr>
        <w:ind w:left="708"/>
        <w:jc w:val="both"/>
      </w:pPr>
    </w:p>
    <w:p w14:paraId="0DA97CEF" w14:textId="77777777" w:rsidR="00B331C1" w:rsidRPr="00F427A2" w:rsidRDefault="00B331C1" w:rsidP="00B331C1">
      <w:pPr>
        <w:jc w:val="both"/>
      </w:pPr>
    </w:p>
    <w:p w14:paraId="4882EFE1" w14:textId="4F86E139" w:rsidR="00AB45F9" w:rsidRDefault="00AB45F9" w:rsidP="00F427A2">
      <w:pPr>
        <w:jc w:val="both"/>
      </w:pPr>
    </w:p>
    <w:p w14:paraId="047B15F0" w14:textId="448A9B0A" w:rsidR="006912F2" w:rsidRDefault="006912F2" w:rsidP="00DF70B4"/>
    <w:p w14:paraId="50CE3CAD" w14:textId="12FA95D6" w:rsidR="00AB45F9" w:rsidRDefault="00AB45F9" w:rsidP="00DF70B4"/>
    <w:p w14:paraId="3252F62E" w14:textId="33BB0878" w:rsidR="00AB45F9" w:rsidRDefault="00AB45F9" w:rsidP="00DF70B4"/>
    <w:p w14:paraId="2940C18E" w14:textId="77777777" w:rsidR="00AB45F9" w:rsidRDefault="00AB45F9" w:rsidP="00DF70B4"/>
    <w:sectPr w:rsidR="00AB45F9" w:rsidSect="00D00A7E">
      <w:footerReference w:type="default" r:id="rId10"/>
      <w:headerReference w:type="first" r:id="rId11"/>
      <w:footerReference w:type="first" r:id="rId12"/>
      <w:pgSz w:w="11906" w:h="16838"/>
      <w:pgMar w:top="1384"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D2318" w14:textId="77777777" w:rsidR="00344CEB" w:rsidRDefault="00344CEB" w:rsidP="00DF70B4">
      <w:pPr>
        <w:spacing w:after="0" w:line="240" w:lineRule="auto"/>
      </w:pPr>
      <w:r>
        <w:separator/>
      </w:r>
    </w:p>
  </w:endnote>
  <w:endnote w:type="continuationSeparator" w:id="0">
    <w:p w14:paraId="474F7FF8" w14:textId="77777777" w:rsidR="00344CEB" w:rsidRDefault="00344CEB" w:rsidP="00DF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56209"/>
      <w:docPartObj>
        <w:docPartGallery w:val="Page Numbers (Bottom of Page)"/>
        <w:docPartUnique/>
      </w:docPartObj>
    </w:sdtPr>
    <w:sdtEndPr/>
    <w:sdtContent>
      <w:p w14:paraId="4847D0C1" w14:textId="77777777" w:rsidR="00726923" w:rsidRDefault="00726923">
        <w:pPr>
          <w:pStyle w:val="Podnoje"/>
          <w:jc w:val="right"/>
        </w:pPr>
        <w:r>
          <w:fldChar w:fldCharType="begin"/>
        </w:r>
        <w:r>
          <w:instrText>PAGE   \* MERGEFORMAT</w:instrText>
        </w:r>
        <w:r>
          <w:fldChar w:fldCharType="separate"/>
        </w:r>
        <w:r w:rsidR="00EA0D16">
          <w:rPr>
            <w:noProof/>
          </w:rPr>
          <w:t>2</w:t>
        </w:r>
        <w:r>
          <w:fldChar w:fldCharType="end"/>
        </w:r>
      </w:p>
    </w:sdtContent>
  </w:sdt>
  <w:p w14:paraId="06205CC6" w14:textId="77777777" w:rsidR="00726923" w:rsidRDefault="0072692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184350"/>
      <w:docPartObj>
        <w:docPartGallery w:val="Page Numbers (Bottom of Page)"/>
        <w:docPartUnique/>
      </w:docPartObj>
    </w:sdtPr>
    <w:sdtEndPr/>
    <w:sdtContent>
      <w:p w14:paraId="5CBF66DA" w14:textId="77777777" w:rsidR="00726923" w:rsidRDefault="00726923">
        <w:pPr>
          <w:pStyle w:val="Podnoje"/>
          <w:jc w:val="right"/>
        </w:pPr>
        <w:r>
          <w:fldChar w:fldCharType="begin"/>
        </w:r>
        <w:r>
          <w:instrText>PAGE   \* MERGEFORMAT</w:instrText>
        </w:r>
        <w:r>
          <w:fldChar w:fldCharType="separate"/>
        </w:r>
        <w:r w:rsidR="00EA0D16">
          <w:rPr>
            <w:noProof/>
          </w:rPr>
          <w:t>1</w:t>
        </w:r>
        <w:r>
          <w:fldChar w:fldCharType="end"/>
        </w:r>
      </w:p>
    </w:sdtContent>
  </w:sdt>
  <w:p w14:paraId="35D9AE3C" w14:textId="77777777" w:rsidR="00726923" w:rsidRDefault="0072692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907F7" w14:textId="77777777" w:rsidR="00344CEB" w:rsidRDefault="00344CEB" w:rsidP="00DF70B4">
      <w:pPr>
        <w:spacing w:after="0" w:line="240" w:lineRule="auto"/>
      </w:pPr>
      <w:r>
        <w:separator/>
      </w:r>
    </w:p>
  </w:footnote>
  <w:footnote w:type="continuationSeparator" w:id="0">
    <w:p w14:paraId="30CB1B4D" w14:textId="77777777" w:rsidR="00344CEB" w:rsidRDefault="00344CEB" w:rsidP="00DF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E79" w14:textId="77777777" w:rsidR="00677B45" w:rsidRDefault="00677B45" w:rsidP="00677B45">
    <w:pPr>
      <w:tabs>
        <w:tab w:val="left" w:pos="4536"/>
      </w:tabs>
      <w:spacing w:after="0"/>
      <w:rPr>
        <w:b/>
      </w:rPr>
    </w:pPr>
  </w:p>
  <w:p w14:paraId="632A1747" w14:textId="77777777" w:rsidR="00677B45" w:rsidRDefault="00677B45" w:rsidP="00677B45">
    <w:pPr>
      <w:tabs>
        <w:tab w:val="left" w:pos="4536"/>
      </w:tabs>
      <w:spacing w:after="0"/>
      <w:rPr>
        <w:b/>
      </w:rPr>
    </w:pPr>
  </w:p>
  <w:p w14:paraId="5BAF0C9D" w14:textId="6583BA8D" w:rsidR="00677B45" w:rsidRDefault="00677B45" w:rsidP="00677B45">
    <w:pPr>
      <w:tabs>
        <w:tab w:val="left" w:pos="4536"/>
      </w:tabs>
      <w:spacing w:after="0"/>
      <w:rPr>
        <w:b/>
      </w:rPr>
    </w:pPr>
    <w:r>
      <w:rPr>
        <w:noProof/>
        <w:lang w:eastAsia="hr-HR"/>
      </w:rPr>
      <w:drawing>
        <wp:inline distT="0" distB="0" distL="0" distR="0" wp14:anchorId="0998930F" wp14:editId="3D4E6624">
          <wp:extent cx="2808533" cy="7524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14738" cy="754138"/>
                  </a:xfrm>
                  <a:prstGeom prst="rect">
                    <a:avLst/>
                  </a:prstGeom>
                  <a:noFill/>
                  <a:effectLst>
                    <a:outerShdw blurRad="50800" dist="38100" dir="5400000" sx="101000" sy="101000" algn="ctr" rotWithShape="0">
                      <a:schemeClr val="tx2">
                        <a:lumMod val="75000"/>
                      </a:schemeClr>
                    </a:outerShdw>
                  </a:effectLst>
                </pic:spPr>
              </pic:pic>
            </a:graphicData>
          </a:graphic>
        </wp:inline>
      </w:drawing>
    </w:r>
  </w:p>
  <w:p w14:paraId="6177737B" w14:textId="69DCEE4E" w:rsidR="00677B45" w:rsidRDefault="00AB45F9" w:rsidP="00677B45">
    <w:pPr>
      <w:tabs>
        <w:tab w:val="left" w:pos="4536"/>
      </w:tabs>
      <w:spacing w:after="0"/>
    </w:pPr>
    <w:r>
      <w:rPr>
        <w:b/>
      </w:rPr>
      <w:t>VODOVOD</w:t>
    </w:r>
    <w:r w:rsidR="00726923" w:rsidRPr="00183BAB">
      <w:rPr>
        <w:b/>
      </w:rPr>
      <w:t xml:space="preserve"> D.O.O.</w:t>
    </w:r>
  </w:p>
  <w:p w14:paraId="27C0627B" w14:textId="784E3133" w:rsidR="00726923" w:rsidRPr="00677B45" w:rsidRDefault="00726923" w:rsidP="00677B45">
    <w:pPr>
      <w:spacing w:after="0"/>
    </w:pPr>
    <w:r w:rsidRPr="00183BAB">
      <w:rPr>
        <w:b/>
      </w:rPr>
      <w:t xml:space="preserve">FRANKOPANSKA </w:t>
    </w:r>
    <w:r w:rsidR="00677B45">
      <w:rPr>
        <w:b/>
      </w:rPr>
      <w:t>35</w:t>
    </w:r>
  </w:p>
  <w:p w14:paraId="1A8EDC15" w14:textId="5B3F69D0" w:rsidR="00726923" w:rsidRPr="00183BAB" w:rsidRDefault="00726923" w:rsidP="00677B45">
    <w:pPr>
      <w:spacing w:after="0"/>
      <w:rPr>
        <w:b/>
      </w:rPr>
    </w:pPr>
    <w:r w:rsidRPr="00183BAB">
      <w:rPr>
        <w:b/>
      </w:rPr>
      <w:t>53260 BRINJE</w:t>
    </w:r>
    <w:r w:rsidR="00677B45">
      <w:rPr>
        <w:b/>
      </w:rPr>
      <w:tab/>
    </w:r>
    <w:r w:rsidR="00677B45">
      <w:rPr>
        <w:b/>
      </w:rPr>
      <w:tab/>
    </w:r>
    <w:r w:rsidR="00677B45">
      <w:rPr>
        <w:b/>
      </w:rPr>
      <w:tab/>
    </w:r>
  </w:p>
  <w:p w14:paraId="759DCB78" w14:textId="3F164988" w:rsidR="00726923" w:rsidRDefault="00726923" w:rsidP="00726923">
    <w:pPr>
      <w:spacing w:after="0"/>
      <w:rPr>
        <w:b/>
      </w:rPr>
    </w:pPr>
    <w:r w:rsidRPr="00183BAB">
      <w:rPr>
        <w:b/>
      </w:rPr>
      <w:t xml:space="preserve">OIB: </w:t>
    </w:r>
    <w:r w:rsidR="00677B45">
      <w:rPr>
        <w:b/>
      </w:rPr>
      <w:t>67230419986</w:t>
    </w:r>
  </w:p>
  <w:p w14:paraId="550FABB7" w14:textId="14F5C7B6" w:rsidR="00677B45" w:rsidRDefault="00344CEB" w:rsidP="00726923">
    <w:pPr>
      <w:spacing w:after="0"/>
      <w:rPr>
        <w:b/>
      </w:rPr>
    </w:pPr>
    <w:hyperlink r:id="rId3" w:history="1">
      <w:r w:rsidR="00677B45" w:rsidRPr="00212638">
        <w:rPr>
          <w:rStyle w:val="Hiperveza"/>
          <w:b/>
        </w:rPr>
        <w:t>vodovod-brinje@gs.t-com.hr</w:t>
      </w:r>
    </w:hyperlink>
    <w:r w:rsidR="00677B45">
      <w:rPr>
        <w:b/>
      </w:rPr>
      <w:t xml:space="preserve"> </w:t>
    </w:r>
  </w:p>
  <w:p w14:paraId="378C7E21" w14:textId="71931D9D" w:rsidR="00BF56D3" w:rsidRPr="00726923" w:rsidRDefault="00677B45" w:rsidP="007E3477">
    <w:pPr>
      <w:spacing w:after="0"/>
      <w:rPr>
        <w:b/>
      </w:rPr>
    </w:pPr>
    <w:r>
      <w:rPr>
        <w:b/>
      </w:rPr>
      <w:t>Tel: 053/700-336</w:t>
    </w:r>
    <w:r>
      <w:rPr>
        <w:b/>
      </w:rPr>
      <w:tab/>
      <w:t>Mob: 098 405 643</w:t>
    </w:r>
    <w:r w:rsidR="007E3477">
      <w:rPr>
        <w:b/>
      </w:rPr>
      <w:t xml:space="preserve"> </w:t>
    </w:r>
    <w:r w:rsidR="007E3477">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43F"/>
    <w:multiLevelType w:val="hybridMultilevel"/>
    <w:tmpl w:val="E4D697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1847BC"/>
    <w:multiLevelType w:val="hybridMultilevel"/>
    <w:tmpl w:val="FE3287E2"/>
    <w:lvl w:ilvl="0" w:tplc="7CCC0032">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610C61"/>
    <w:multiLevelType w:val="hybridMultilevel"/>
    <w:tmpl w:val="84786B88"/>
    <w:lvl w:ilvl="0" w:tplc="16A6383A">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nsid w:val="4F360EB1"/>
    <w:multiLevelType w:val="hybridMultilevel"/>
    <w:tmpl w:val="12745528"/>
    <w:lvl w:ilvl="0" w:tplc="147653C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69A05EE0"/>
    <w:multiLevelType w:val="multilevel"/>
    <w:tmpl w:val="63F64C8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72155349"/>
    <w:multiLevelType w:val="hybridMultilevel"/>
    <w:tmpl w:val="A4D27A3E"/>
    <w:lvl w:ilvl="0" w:tplc="9396820C">
      <w:start w:val="1"/>
      <w:numFmt w:val="lowerLetter"/>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6">
    <w:nsid w:val="7D626125"/>
    <w:multiLevelType w:val="multilevel"/>
    <w:tmpl w:val="041A0025"/>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57"/>
    <w:rsid w:val="00063BB9"/>
    <w:rsid w:val="00112795"/>
    <w:rsid w:val="0014368F"/>
    <w:rsid w:val="00152393"/>
    <w:rsid w:val="0015707F"/>
    <w:rsid w:val="00183BAB"/>
    <w:rsid w:val="002C2557"/>
    <w:rsid w:val="002C7587"/>
    <w:rsid w:val="00344CEB"/>
    <w:rsid w:val="003675E5"/>
    <w:rsid w:val="003B7D77"/>
    <w:rsid w:val="003E47F5"/>
    <w:rsid w:val="003E6E03"/>
    <w:rsid w:val="0041639C"/>
    <w:rsid w:val="00425902"/>
    <w:rsid w:val="00436A0C"/>
    <w:rsid w:val="005311CA"/>
    <w:rsid w:val="00531A88"/>
    <w:rsid w:val="00616562"/>
    <w:rsid w:val="00672D1E"/>
    <w:rsid w:val="00677B45"/>
    <w:rsid w:val="006912F2"/>
    <w:rsid w:val="006F6536"/>
    <w:rsid w:val="007015EE"/>
    <w:rsid w:val="00715008"/>
    <w:rsid w:val="00726923"/>
    <w:rsid w:val="007E3477"/>
    <w:rsid w:val="00822F4B"/>
    <w:rsid w:val="008B1A35"/>
    <w:rsid w:val="008C1672"/>
    <w:rsid w:val="008C4FF9"/>
    <w:rsid w:val="009A72F8"/>
    <w:rsid w:val="009B4300"/>
    <w:rsid w:val="00A97824"/>
    <w:rsid w:val="00AB45F9"/>
    <w:rsid w:val="00AD581B"/>
    <w:rsid w:val="00AE599F"/>
    <w:rsid w:val="00B331C1"/>
    <w:rsid w:val="00B738CD"/>
    <w:rsid w:val="00B8583E"/>
    <w:rsid w:val="00BB1C4A"/>
    <w:rsid w:val="00BE126A"/>
    <w:rsid w:val="00BF4230"/>
    <w:rsid w:val="00BF56D3"/>
    <w:rsid w:val="00CF2E8F"/>
    <w:rsid w:val="00CF3642"/>
    <w:rsid w:val="00D00A7E"/>
    <w:rsid w:val="00D024A0"/>
    <w:rsid w:val="00D1187B"/>
    <w:rsid w:val="00D359FD"/>
    <w:rsid w:val="00D52B80"/>
    <w:rsid w:val="00D72537"/>
    <w:rsid w:val="00DC19EC"/>
    <w:rsid w:val="00DE5C87"/>
    <w:rsid w:val="00DE6C87"/>
    <w:rsid w:val="00DF70B4"/>
    <w:rsid w:val="00E2155F"/>
    <w:rsid w:val="00E3430A"/>
    <w:rsid w:val="00EA0D16"/>
    <w:rsid w:val="00EB45A1"/>
    <w:rsid w:val="00EC1476"/>
    <w:rsid w:val="00EC428E"/>
    <w:rsid w:val="00EE1A73"/>
    <w:rsid w:val="00F41958"/>
    <w:rsid w:val="00F427A2"/>
    <w:rsid w:val="00FD23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015EE"/>
    <w:pPr>
      <w:keepNext/>
      <w:keepLines/>
      <w:numPr>
        <w:numId w:val="1"/>
      </w:numPr>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015EE"/>
    <w:pPr>
      <w:keepNext/>
      <w:keepLines/>
      <w:spacing w:before="200" w:after="0"/>
      <w:ind w:left="576" w:hanging="576"/>
      <w:outlineLvl w:val="1"/>
    </w:pPr>
    <w:rPr>
      <w:rFonts w:eastAsiaTheme="majorEastAsia"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15EE"/>
    <w:rPr>
      <w:rFonts w:ascii="Times New Roman" w:eastAsiaTheme="majorEastAsia" w:hAnsi="Times New Roman" w:cstheme="majorBidi"/>
      <w:b/>
      <w:bCs/>
      <w:sz w:val="28"/>
      <w:szCs w:val="28"/>
    </w:rPr>
  </w:style>
  <w:style w:type="character" w:customStyle="1" w:styleId="Naslov2Char">
    <w:name w:val="Naslov 2 Char"/>
    <w:basedOn w:val="Zadanifontodlomka"/>
    <w:link w:val="Naslov2"/>
    <w:uiPriority w:val="9"/>
    <w:rsid w:val="007015EE"/>
    <w:rPr>
      <w:rFonts w:ascii="Times New Roman" w:eastAsiaTheme="majorEastAsia" w:hAnsi="Times New Roman" w:cstheme="majorBidi"/>
      <w:b/>
      <w:bCs/>
      <w:sz w:val="26"/>
      <w:szCs w:val="26"/>
    </w:rPr>
  </w:style>
  <w:style w:type="paragraph" w:styleId="Zaglavlje">
    <w:name w:val="header"/>
    <w:basedOn w:val="Normal"/>
    <w:link w:val="ZaglavljeChar"/>
    <w:uiPriority w:val="99"/>
    <w:unhideWhenUsed/>
    <w:rsid w:val="00DF70B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0B4"/>
  </w:style>
  <w:style w:type="paragraph" w:styleId="Podnoje">
    <w:name w:val="footer"/>
    <w:basedOn w:val="Normal"/>
    <w:link w:val="PodnojeChar"/>
    <w:uiPriority w:val="99"/>
    <w:unhideWhenUsed/>
    <w:rsid w:val="00DF70B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0B4"/>
  </w:style>
  <w:style w:type="paragraph" w:styleId="Tekstbalonia">
    <w:name w:val="Balloon Text"/>
    <w:basedOn w:val="Normal"/>
    <w:link w:val="TekstbaloniaChar"/>
    <w:uiPriority w:val="99"/>
    <w:semiHidden/>
    <w:unhideWhenUsed/>
    <w:rsid w:val="00DF70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0B4"/>
    <w:rPr>
      <w:rFonts w:ascii="Tahoma" w:hAnsi="Tahoma" w:cs="Tahoma"/>
      <w:sz w:val="16"/>
      <w:szCs w:val="16"/>
    </w:rPr>
  </w:style>
  <w:style w:type="character" w:styleId="Hiperveza">
    <w:name w:val="Hyperlink"/>
    <w:basedOn w:val="Zadanifontodlomka"/>
    <w:uiPriority w:val="99"/>
    <w:unhideWhenUsed/>
    <w:rsid w:val="00677B45"/>
    <w:rPr>
      <w:color w:val="0000FF" w:themeColor="hyperlink"/>
      <w:u w:val="single"/>
    </w:rPr>
  </w:style>
  <w:style w:type="character" w:customStyle="1" w:styleId="UnresolvedMention">
    <w:name w:val="Unresolved Mention"/>
    <w:basedOn w:val="Zadanifontodlomka"/>
    <w:uiPriority w:val="99"/>
    <w:semiHidden/>
    <w:unhideWhenUsed/>
    <w:rsid w:val="00677B45"/>
    <w:rPr>
      <w:color w:val="605E5C"/>
      <w:shd w:val="clear" w:color="auto" w:fill="E1DFDD"/>
    </w:rPr>
  </w:style>
  <w:style w:type="paragraph" w:styleId="Odlomakpopisa">
    <w:name w:val="List Paragraph"/>
    <w:basedOn w:val="Normal"/>
    <w:uiPriority w:val="34"/>
    <w:qFormat/>
    <w:rsid w:val="00E21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015EE"/>
    <w:pPr>
      <w:keepNext/>
      <w:keepLines/>
      <w:numPr>
        <w:numId w:val="1"/>
      </w:numPr>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015EE"/>
    <w:pPr>
      <w:keepNext/>
      <w:keepLines/>
      <w:spacing w:before="200" w:after="0"/>
      <w:ind w:left="576" w:hanging="576"/>
      <w:outlineLvl w:val="1"/>
    </w:pPr>
    <w:rPr>
      <w:rFonts w:eastAsiaTheme="majorEastAsia"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15EE"/>
    <w:rPr>
      <w:rFonts w:ascii="Times New Roman" w:eastAsiaTheme="majorEastAsia" w:hAnsi="Times New Roman" w:cstheme="majorBidi"/>
      <w:b/>
      <w:bCs/>
      <w:sz w:val="28"/>
      <w:szCs w:val="28"/>
    </w:rPr>
  </w:style>
  <w:style w:type="character" w:customStyle="1" w:styleId="Naslov2Char">
    <w:name w:val="Naslov 2 Char"/>
    <w:basedOn w:val="Zadanifontodlomka"/>
    <w:link w:val="Naslov2"/>
    <w:uiPriority w:val="9"/>
    <w:rsid w:val="007015EE"/>
    <w:rPr>
      <w:rFonts w:ascii="Times New Roman" w:eastAsiaTheme="majorEastAsia" w:hAnsi="Times New Roman" w:cstheme="majorBidi"/>
      <w:b/>
      <w:bCs/>
      <w:sz w:val="26"/>
      <w:szCs w:val="26"/>
    </w:rPr>
  </w:style>
  <w:style w:type="paragraph" w:styleId="Zaglavlje">
    <w:name w:val="header"/>
    <w:basedOn w:val="Normal"/>
    <w:link w:val="ZaglavljeChar"/>
    <w:uiPriority w:val="99"/>
    <w:unhideWhenUsed/>
    <w:rsid w:val="00DF70B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0B4"/>
  </w:style>
  <w:style w:type="paragraph" w:styleId="Podnoje">
    <w:name w:val="footer"/>
    <w:basedOn w:val="Normal"/>
    <w:link w:val="PodnojeChar"/>
    <w:uiPriority w:val="99"/>
    <w:unhideWhenUsed/>
    <w:rsid w:val="00DF70B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0B4"/>
  </w:style>
  <w:style w:type="paragraph" w:styleId="Tekstbalonia">
    <w:name w:val="Balloon Text"/>
    <w:basedOn w:val="Normal"/>
    <w:link w:val="TekstbaloniaChar"/>
    <w:uiPriority w:val="99"/>
    <w:semiHidden/>
    <w:unhideWhenUsed/>
    <w:rsid w:val="00DF70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0B4"/>
    <w:rPr>
      <w:rFonts w:ascii="Tahoma" w:hAnsi="Tahoma" w:cs="Tahoma"/>
      <w:sz w:val="16"/>
      <w:szCs w:val="16"/>
    </w:rPr>
  </w:style>
  <w:style w:type="character" w:styleId="Hiperveza">
    <w:name w:val="Hyperlink"/>
    <w:basedOn w:val="Zadanifontodlomka"/>
    <w:uiPriority w:val="99"/>
    <w:unhideWhenUsed/>
    <w:rsid w:val="00677B45"/>
    <w:rPr>
      <w:color w:val="0000FF" w:themeColor="hyperlink"/>
      <w:u w:val="single"/>
    </w:rPr>
  </w:style>
  <w:style w:type="character" w:customStyle="1" w:styleId="UnresolvedMention">
    <w:name w:val="Unresolved Mention"/>
    <w:basedOn w:val="Zadanifontodlomka"/>
    <w:uiPriority w:val="99"/>
    <w:semiHidden/>
    <w:unhideWhenUsed/>
    <w:rsid w:val="00677B45"/>
    <w:rPr>
      <w:color w:val="605E5C"/>
      <w:shd w:val="clear" w:color="auto" w:fill="E1DFDD"/>
    </w:rPr>
  </w:style>
  <w:style w:type="paragraph" w:styleId="Odlomakpopisa">
    <w:name w:val="List Paragraph"/>
    <w:basedOn w:val="Normal"/>
    <w:uiPriority w:val="34"/>
    <w:qFormat/>
    <w:rsid w:val="00E21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brinje.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lazani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vodovod-brinje@gs.t-com.hr"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9670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2023-02-14T08:58:00Z</cp:lastPrinted>
  <dcterms:created xsi:type="dcterms:W3CDTF">2023-03-27T12:00:00Z</dcterms:created>
  <dcterms:modified xsi:type="dcterms:W3CDTF">2023-03-27T12:00:00Z</dcterms:modified>
</cp:coreProperties>
</file>